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D3" w:rsidRPr="00B178D3" w:rsidRDefault="00603910" w:rsidP="00B17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1\Desktop\тит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тит-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29" w:rsidRDefault="00E30729" w:rsidP="00E30729">
      <w:pPr>
        <w:widowControl w:val="0"/>
        <w:suppressAutoHyphens/>
        <w:autoSpaceDE w:val="0"/>
        <w:rPr>
          <w:rFonts w:ascii="Arial Narrow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E30729" w:rsidRDefault="00E30729" w:rsidP="00E30729">
      <w:pPr>
        <w:widowControl w:val="0"/>
        <w:suppressAutoHyphens/>
        <w:autoSpaceDE w:val="0"/>
        <w:rPr>
          <w:rFonts w:ascii="Arial Narrow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603910" w:rsidRDefault="00603910" w:rsidP="00E30729">
      <w:pPr>
        <w:widowControl w:val="0"/>
        <w:suppressAutoHyphens/>
        <w:autoSpaceDE w:val="0"/>
        <w:rPr>
          <w:rFonts w:ascii="Arial Narrow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603910" w:rsidRDefault="00603910" w:rsidP="00E30729">
      <w:pPr>
        <w:widowControl w:val="0"/>
        <w:suppressAutoHyphens/>
        <w:autoSpaceDE w:val="0"/>
        <w:rPr>
          <w:rFonts w:ascii="Arial Narrow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603910" w:rsidRDefault="00603910" w:rsidP="00E30729">
      <w:pPr>
        <w:widowControl w:val="0"/>
        <w:suppressAutoHyphens/>
        <w:autoSpaceDE w:val="0"/>
        <w:rPr>
          <w:rFonts w:ascii="Arial Narrow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603910" w:rsidRPr="00603910" w:rsidRDefault="00603910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603910" w:rsidRPr="00603910" w:rsidRDefault="00603910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об образовательном учреждении</w:t>
      </w:r>
    </w:p>
    <w:p w:rsidR="00603910" w:rsidRPr="00603910" w:rsidRDefault="00603910" w:rsidP="00603910">
      <w:pPr>
        <w:widowControl w:val="0"/>
        <w:spacing w:before="47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910" w:rsidRPr="00E30729" w:rsidRDefault="00603910" w:rsidP="00603910">
      <w:pPr>
        <w:widowControl w:val="0"/>
        <w:suppressAutoHyphens/>
        <w:autoSpaceDE w:val="0"/>
        <w:ind w:left="720"/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9" type="#_x0000_t136" style="width:199.7pt;height:16.3pt" fillcolor="#9400ed" strokecolor="blue" strokeweight="1pt">
            <v:fill r:id="rId8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 1. ЦЕЛЕВОЙ РАЗДЕЛ ."/>
          </v:shape>
        </w:pict>
      </w:r>
    </w:p>
    <w:p w:rsidR="00603910" w:rsidRPr="00603910" w:rsidRDefault="00603910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491"/>
        <w:gridCol w:w="485"/>
        <w:gridCol w:w="4757"/>
        <w:gridCol w:w="45"/>
      </w:tblGrid>
      <w:tr w:rsidR="00603910" w:rsidRPr="00603910" w:rsidTr="00D7099F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7" type="#_x0000_t136" style="width:195.95pt;height:11.2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4pt;v-text-kern:t" trim="t" fitpath="t" string="Пол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Муниципальное бюджетное дошкольное образовательное учреждение "Центр развития ребенка - Детский сад №29 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"</w:t>
            </w:r>
            <w:proofErr w:type="spellStart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Дельфинчик</w:t>
            </w:r>
            <w:proofErr w:type="spellEnd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"</w:t>
            </w:r>
          </w:p>
        </w:tc>
      </w:tr>
      <w:tr w:rsidR="00603910" w:rsidRPr="00603910" w:rsidTr="00D7099F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8" type="#_x0000_t136" style="width:204.75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Сокращен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МБДОУ " ЦРР - Детский сад № 29 «</w:t>
            </w:r>
            <w:proofErr w:type="spellStart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Дельфинчик</w:t>
            </w:r>
            <w:proofErr w:type="spellEnd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»</w:t>
            </w:r>
          </w:p>
        </w:tc>
      </w:tr>
      <w:tr w:rsidR="00603910" w:rsidRPr="00603910" w:rsidTr="00D7099F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9" type="#_x0000_t136" style="width:227.9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*Юридический адрес местонахождения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368300 Республика Дагестан</w:t>
            </w:r>
            <w:proofErr w:type="gramStart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.</w:t>
            </w:r>
            <w:proofErr w:type="gramEnd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  </w:t>
            </w:r>
            <w:proofErr w:type="gramStart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г</w:t>
            </w:r>
            <w:proofErr w:type="gramEnd"/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 xml:space="preserve">. Каспийск, 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ул. Ленина, дом 29, корпус «А»</w:t>
            </w:r>
          </w:p>
        </w:tc>
      </w:tr>
      <w:tr w:rsidR="00603910" w:rsidRPr="00603910" w:rsidTr="00D7099F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0" type="#_x0000_t136" style="width:80.15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Телефоны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8(87-246)5-18-31</w:t>
            </w:r>
          </w:p>
        </w:tc>
      </w:tr>
      <w:tr w:rsidR="00603910" w:rsidRPr="00603910" w:rsidTr="00D7099F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pict>
                <v:shape id="_x0000_i1031" type="#_x0000_t136" style="width:40.7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E-mail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hyperlink r:id="rId9" w:history="1">
              <w:r w:rsidRPr="00603910">
                <w:rPr>
                  <w:rFonts w:ascii="Arial Narrow" w:eastAsia="Times New Roman" w:hAnsi="Arial Narrow" w:cs="Tahoma"/>
                  <w:color w:val="0000FF"/>
                  <w:sz w:val="24"/>
                  <w:szCs w:val="24"/>
                  <w:u w:val="single"/>
                  <w:lang w:eastAsia="ru-RU"/>
                </w:rPr>
                <w:t>detsadv29.</w:t>
              </w:r>
              <w:r w:rsidRPr="00603910">
                <w:rPr>
                  <w:rFonts w:ascii="Arial Narrow" w:eastAsia="Times New Roman" w:hAnsi="Arial Narrow" w:cs="Tahoma"/>
                  <w:color w:val="0000FF"/>
                  <w:sz w:val="24"/>
                  <w:szCs w:val="24"/>
                  <w:u w:val="single"/>
                  <w:lang w:val="en-US" w:eastAsia="ru-RU"/>
                </w:rPr>
                <w:t>delfinchik</w:t>
              </w:r>
              <w:r w:rsidRPr="00603910">
                <w:rPr>
                  <w:rFonts w:ascii="Arial Narrow" w:eastAsia="Times New Roman" w:hAnsi="Arial Narrow" w:cs="Tahoma"/>
                  <w:color w:val="0000FF"/>
                  <w:sz w:val="24"/>
                  <w:szCs w:val="24"/>
                  <w:u w:val="single"/>
                  <w:lang w:eastAsia="ru-RU"/>
                </w:rPr>
                <w:t>@mail.ru</w:t>
              </w:r>
            </w:hyperlink>
          </w:p>
        </w:tc>
      </w:tr>
      <w:tr w:rsidR="00603910" w:rsidRPr="00603910" w:rsidTr="00D7099F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2" type="#_x0000_t136" style="width:189.1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Дата создания учреждения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t>1987г.</w:t>
            </w:r>
          </w:p>
        </w:tc>
      </w:tr>
      <w:tr w:rsidR="00603910" w:rsidRPr="00603910" w:rsidTr="00D7099F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3" type="#_x0000_t136" style="width:128.95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Язык образования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Русский</w:t>
            </w:r>
          </w:p>
        </w:tc>
      </w:tr>
      <w:tr w:rsidR="00603910" w:rsidRPr="00603910" w:rsidTr="00D7099F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03910">
              <w:rPr>
                <w:rFonts w:ascii="Arial Narrow" w:hAnsi="Arial Narrow" w:cs="Times New Roman"/>
                <w:sz w:val="28"/>
                <w:szCs w:val="28"/>
              </w:rPr>
              <w:pict>
                <v:shape id="_x0000_i1034" type="#_x0000_t136" style="width:123.95pt;height:20.05pt" fillcolor="#9400ed" strokecolor="blue" strokeweight="1pt">
                  <v:fill r:id="rId8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Режим работы: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МБДОУ №29 функционирует в режиме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-12 часового дня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 пятидневной рабочей недели,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исключая выходные и праздничные дни.</w:t>
            </w:r>
          </w:p>
        </w:tc>
      </w:tr>
      <w:tr w:rsidR="00603910" w:rsidRPr="00603910" w:rsidTr="00D7099F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5" type="#_x0000_t136" style="width:125.85pt;height:20.05pt" fillcolor="#9400ed" strokecolor="blue" strokeweight="1pt">
                  <v:fill r:id="rId8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График работы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6" type="#_x0000_t136" style="width:198.45pt;height:20.05pt" fillcolor="#9400ed" strokecolor="#365f91 [2404]" strokeweight="1pt">
                  <v:fill r:id="rId8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с 07ч. – 00м  до19ч- 00м "/>
                </v:shape>
              </w:pict>
            </w: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</w:p>
        </w:tc>
      </w:tr>
    </w:tbl>
    <w:p w:rsidR="00603910" w:rsidRPr="00603910" w:rsidRDefault="00603910" w:rsidP="00603910">
      <w:pPr>
        <w:spacing w:after="0" w:line="240" w:lineRule="auto"/>
        <w:rPr>
          <w:rFonts w:ascii="Arial Narrow" w:eastAsia="Times New Roman" w:hAnsi="Arial Narrow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4733"/>
      </w:tblGrid>
      <w:tr w:rsidR="00603910" w:rsidRPr="00603910" w:rsidTr="00D7099F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t xml:space="preserve">    </w:t>
            </w: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eastAsia="ru-RU"/>
              </w:rPr>
              <w:pict>
                <v:shape id="_x0000_i1035" type="#_x0000_t136" style="width:79.5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Учредитель"/>
                </v:shape>
              </w:pict>
            </w: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pict>
                <v:shape id="_x0000_i1036" type="#_x0000_t136" style="width:203.5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Информационный сайт ДОУ:  "/>
                </v:shape>
              </w:pict>
            </w:r>
          </w:p>
          <w:p w:rsidR="00603910" w:rsidRPr="00603910" w:rsidRDefault="00603910" w:rsidP="00603910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pict>
                <v:shape id="_x0000_i1037" type="#_x0000_t136" style="width:209.1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Адрес электронной почты:       "/>
                </v:shape>
              </w:pict>
            </w:r>
          </w:p>
          <w:p w:rsidR="00603910" w:rsidRPr="00603910" w:rsidRDefault="00603910" w:rsidP="00603910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Narrow" w:hAnsi="Arial Narrow" w:cs="Times New Roman"/>
                <w:sz w:val="28"/>
                <w:szCs w:val="28"/>
              </w:rPr>
              <w:pict>
                <v:shape id="_x0000_i1038" type="#_x0000_t136" style="width:149pt;height:17.55pt" fillcolor="#9400ed" strokecolor="#eaeaea" strokeweight="1pt">
                  <v:fill r:id="rId8" o:title="" color2="blue" angle="-90" colors="0 #a603ab;13763f #0819fb;22938f #1a8d48;34079f yellow;47841f #ee3f17;57672f #e81766;1 #a603ab" method="none" type="gradient"/>
                  <v:stroke r:id="rId8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Уровень образования"/>
                </v:shape>
              </w:pict>
            </w:r>
            <w:r w:rsidRPr="00603910">
              <w:rPr>
                <w:rFonts w:ascii="Arial Narrow" w:hAnsi="Arial Narrow" w:cs="Times New Roman"/>
                <w:sz w:val="28"/>
                <w:szCs w:val="28"/>
              </w:rPr>
              <w:t xml:space="preserve"> –</w:t>
            </w:r>
            <w:r w:rsidRPr="00603910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603910" w:rsidRPr="00603910" w:rsidRDefault="00603910" w:rsidP="00603910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  <w:t xml:space="preserve">              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  <w:t>АДМИНИСТРАЦИЯ ГОРОДСКОГО ОКРУГА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  <w:t>"ГОРОД КАСПИЙСК"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hyperlink r:id="rId10" w:history="1">
              <w:r w:rsidRPr="00603910">
                <w:rPr>
                  <w:rFonts w:ascii="Arial Narrow" w:eastAsia="Times New Roman" w:hAnsi="Arial Narrow" w:cs="Tahoma"/>
                  <w:b/>
                  <w:color w:val="17365D"/>
                  <w:sz w:val="24"/>
                  <w:szCs w:val="28"/>
                  <w:u w:val="single"/>
                  <w:lang w:eastAsia="ru-RU"/>
                </w:rPr>
                <w:t>http://www.kaspiysk.org</w:t>
              </w:r>
            </w:hyperlink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368300, г. Каспийск, ул. Орджоникидзе, 12 </w:t>
            </w:r>
            <w:r w:rsidRPr="00603910">
              <w:rPr>
                <w:rFonts w:ascii="Arial Narrow" w:eastAsia="Times New Roman" w:hAnsi="Arial Narrow" w:cs="Tahoma"/>
                <w:b/>
                <w:noProof/>
                <w:color w:val="17365D"/>
                <w:sz w:val="24"/>
                <w:szCs w:val="28"/>
                <w:lang w:eastAsia="ru-RU"/>
              </w:rPr>
              <w:drawing>
                <wp:inline distT="0" distB="0" distL="0" distR="0" wp14:anchorId="49BE969C" wp14:editId="2FA4CA58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Контактный телефон учредителя: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8 (87246) 5-10-00</w:t>
            </w:r>
          </w:p>
          <w:p w:rsidR="00603910" w:rsidRPr="00603910" w:rsidRDefault="00603910" w:rsidP="0060391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</w:p>
          <w:p w:rsidR="00603910" w:rsidRPr="00603910" w:rsidRDefault="00603910" w:rsidP="0060391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28"/>
                <w:szCs w:val="28"/>
                <w:lang w:eastAsia="ru-RU"/>
              </w:rPr>
            </w:pPr>
            <w:r w:rsidRPr="00603910">
              <w:rPr>
                <w:rFonts w:ascii="Arial Black" w:hAnsi="Arial Black" w:cs="Times New Roman"/>
              </w:rPr>
              <w:t>- </w:t>
            </w:r>
            <w:hyperlink r:id="rId13" w:history="1">
              <w:r w:rsidRPr="00603910">
                <w:rPr>
                  <w:rFonts w:ascii="Arial" w:hAnsi="Arial" w:cs="Arial"/>
                  <w:color w:val="0000FF"/>
                  <w:u w:val="single"/>
                </w:rPr>
                <w:t>https://k29ksp.siteobr.ru</w:t>
              </w:r>
            </w:hyperlink>
          </w:p>
          <w:p w:rsidR="00603910" w:rsidRPr="00603910" w:rsidRDefault="00603910" w:rsidP="00603910">
            <w:pPr>
              <w:tabs>
                <w:tab w:val="left" w:pos="1905"/>
              </w:tabs>
              <w:spacing w:after="0" w:line="240" w:lineRule="auto"/>
              <w:rPr>
                <w:rFonts w:ascii="Arial" w:eastAsia="Times New Roman" w:hAnsi="Arial" w:cs="Arial"/>
                <w:b/>
                <w:color w:val="17365D"/>
                <w:sz w:val="24"/>
                <w:szCs w:val="28"/>
                <w:lang w:eastAsia="ru-RU"/>
              </w:rPr>
            </w:pPr>
            <w:r w:rsidRPr="00603910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detsadv29.delfinchik@mail.ru</w:t>
            </w:r>
            <w:r w:rsidRPr="00603910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cr/>
            </w:r>
          </w:p>
          <w:p w:rsidR="00603910" w:rsidRPr="00603910" w:rsidRDefault="00603910" w:rsidP="00603910">
            <w:pPr>
              <w:tabs>
                <w:tab w:val="left" w:pos="1905"/>
              </w:tabs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</w:pPr>
          </w:p>
          <w:p w:rsidR="00603910" w:rsidRPr="00603910" w:rsidRDefault="00603910" w:rsidP="00603910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03910">
              <w:rPr>
                <w:rFonts w:ascii="Arial Narrow" w:hAnsi="Arial Narrow" w:cs="Times New Roman"/>
                <w:b/>
                <w:sz w:val="24"/>
                <w:szCs w:val="28"/>
              </w:rPr>
              <w:t>дошкольное образование, сроком – бессрочно.</w:t>
            </w:r>
          </w:p>
        </w:tc>
      </w:tr>
    </w:tbl>
    <w:p w:rsidR="00603910" w:rsidRDefault="00603910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603910" w:rsidRDefault="00603910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603910" w:rsidRDefault="00603910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0B41E7" w:rsidRPr="00603910" w:rsidRDefault="000B41E7" w:rsidP="00603910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:rsidR="000B41E7" w:rsidRDefault="00E30729" w:rsidP="000B41E7">
      <w:pPr>
        <w:shd w:val="clear" w:color="auto" w:fill="FFFFFF"/>
        <w:tabs>
          <w:tab w:val="left" w:pos="2205"/>
        </w:tabs>
        <w:spacing w:after="0" w:line="360" w:lineRule="auto"/>
        <w:rPr>
          <w:rFonts w:ascii="Arial Narrow" w:hAnsi="Arial Narrow"/>
          <w:b/>
          <w:caps/>
          <w:color w:val="000000"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</w:pPr>
      <w:r w:rsidRPr="00E30729">
        <w:rPr>
          <w:rFonts w:ascii="Arial Narrow" w:hAnsi="Arial Narrow"/>
          <w:b/>
          <w:caps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  <w:lastRenderedPageBreak/>
        <w:t>Управление Бюджетным учреждением строится</w:t>
      </w:r>
      <w:r w:rsidRPr="00E30729">
        <w:rPr>
          <w:rFonts w:ascii="Arial Narrow" w:hAnsi="Arial Narrow"/>
          <w:b/>
          <w:caps/>
          <w:color w:val="000000"/>
          <w:sz w:val="28"/>
          <w:szCs w:val="28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  <w:t xml:space="preserve"> </w:t>
      </w:r>
    </w:p>
    <w:p w:rsidR="00E30729" w:rsidRPr="006B5BE0" w:rsidRDefault="00E30729" w:rsidP="000B41E7">
      <w:pPr>
        <w:shd w:val="clear" w:color="auto" w:fill="FFFFFF"/>
        <w:tabs>
          <w:tab w:val="left" w:pos="2205"/>
        </w:tabs>
        <w:spacing w:after="0" w:line="360" w:lineRule="auto"/>
        <w:rPr>
          <w:rFonts w:ascii="Arial Narrow" w:hAnsi="Arial Narrow"/>
          <w:b/>
          <w:caps/>
          <w:color w:val="00000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7293C9">
                    <w14:tint w14:val="75000"/>
                    <w14:shade w14:val="75000"/>
                    <w14:satMod w14:val="170000"/>
                  </w14:srgbClr>
                </w14:gs>
                <w14:gs w14:pos="49000">
                  <w14:srgbClr w14:val="4B78BB">
                    <w14:tint w14:val="88000"/>
                    <w14:shade w14:val="65000"/>
                    <w14:satMod w14:val="172000"/>
                  </w14:srgbClr>
                </w14:gs>
                <w14:gs w14:pos="50000">
                  <w14:srgbClr w14:val="3268A9">
                    <w14:shade w14:val="65000"/>
                    <w14:satMod w14:val="130000"/>
                  </w14:srgbClr>
                </w14:gs>
                <w14:gs w14:pos="92000">
                  <w14:srgbClr w14:val="2F5C92">
                    <w14:shade w14:val="50000"/>
                    <w14:satMod w14:val="120000"/>
                  </w14:srgbClr>
                </w14:gs>
                <w14:gs w14:pos="100000">
                  <w14:srgbClr w14:val="2E5B90">
                    <w14:shade w14:val="48000"/>
                    <w14:satMod w14:val="120000"/>
                  </w14:srgb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rgbClr w14:val="4471A6"/>
            </w14:contourClr>
          </w14:props3d>
        </w:rPr>
      </w:pPr>
      <w:r w:rsidRPr="00E30729">
        <w:rPr>
          <w:rFonts w:ascii="Arial Narrow" w:hAnsi="Arial Narrow"/>
          <w:b/>
          <w:sz w:val="28"/>
          <w:szCs w:val="28"/>
        </w:rPr>
        <w:t>на принципах</w:t>
      </w:r>
      <w:r w:rsidR="006B5BE0">
        <w:rPr>
          <w:rFonts w:ascii="Arial Narrow" w:hAnsi="Arial Narrow"/>
          <w:b/>
          <w:sz w:val="28"/>
          <w:szCs w:val="28"/>
        </w:rPr>
        <w:t xml:space="preserve"> </w:t>
      </w:r>
      <w:r w:rsidR="006B5BE0" w:rsidRPr="006B5BE0">
        <w:rPr>
          <w:rFonts w:ascii="Arial Narrow" w:hAnsi="Arial Narrow"/>
          <w:b/>
          <w:sz w:val="24"/>
          <w:szCs w:val="24"/>
        </w:rPr>
        <w:t>единоначалия и самоуправления.</w:t>
      </w:r>
    </w:p>
    <w:p w:rsidR="00E30729" w:rsidRPr="006B5BE0" w:rsidRDefault="00E30729" w:rsidP="00E30729">
      <w:pPr>
        <w:pStyle w:val="a6"/>
        <w:rPr>
          <w:rFonts w:ascii="Arial Narrow" w:hAnsi="Arial Narrow"/>
          <w:b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Органы самоуправления Бюджетного учреждения: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 Общее собрание работников Бюджетного учреждения,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 Совет Бюджетного учреждения,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B5BE0">
        <w:rPr>
          <w:rFonts w:ascii="Arial Narrow" w:hAnsi="Arial Narrow"/>
          <w:sz w:val="24"/>
          <w:szCs w:val="24"/>
        </w:rPr>
        <w:t>Педагогический  совет</w:t>
      </w:r>
      <w:proofErr w:type="gramEnd"/>
      <w:r w:rsidRPr="006B5BE0">
        <w:rPr>
          <w:rFonts w:ascii="Arial Narrow" w:hAnsi="Arial Narrow"/>
          <w:sz w:val="24"/>
          <w:szCs w:val="24"/>
        </w:rPr>
        <w:t xml:space="preserve"> учреждения.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Образовательное  учреждение имеет право принимать локальные акты, регламентирующие его деятельность, в форме: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 </w:t>
      </w: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приказов заведующего Бюджетным учреждением;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положений;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инструкций;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правил;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коллективного договора;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планов;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proofErr w:type="gramStart"/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>учебных планов.</w:t>
      </w:r>
      <w:proofErr w:type="gramEnd"/>
      <w:r w:rsidRPr="006B5BE0">
        <w:rPr>
          <w:rFonts w:ascii="Arial Narrow" w:hAnsi="Arial Narrow"/>
          <w:sz w:val="24"/>
          <w:szCs w:val="24"/>
        </w:rPr>
        <w:t xml:space="preserve">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Нормативно-правовые основы деятельности ДОУ отражаются.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  Уставом: </w:t>
      </w: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 договоры с родителями;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MS Gothic" w:eastAsia="MS Gothic" w:hAnsi="MS Gothic" w:cs="MS Gothic" w:hint="eastAsia"/>
          <w:sz w:val="24"/>
          <w:szCs w:val="24"/>
        </w:rPr>
        <w:t>➢</w:t>
      </w:r>
      <w:r w:rsidRPr="006B5BE0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6B5BE0">
        <w:rPr>
          <w:rFonts w:ascii="Arial Narrow" w:hAnsi="Arial Narrow"/>
          <w:sz w:val="24"/>
          <w:szCs w:val="24"/>
        </w:rPr>
        <w:t>правила</w:t>
      </w:r>
      <w:proofErr w:type="gramEnd"/>
      <w:r w:rsidRPr="006B5BE0">
        <w:rPr>
          <w:rFonts w:ascii="Arial Narrow" w:hAnsi="Arial Narrow"/>
          <w:sz w:val="24"/>
          <w:szCs w:val="24"/>
        </w:rPr>
        <w:t xml:space="preserve"> внутреннего трудового распорядка; </w:t>
      </w:r>
      <w:r w:rsidRPr="006B5BE0">
        <w:rPr>
          <w:rFonts w:ascii="Arial Narrow" w:hAnsi="Arial Narrow"/>
          <w:color w:val="4F81BD"/>
          <w:sz w:val="24"/>
          <w:szCs w:val="24"/>
          <w14:shadow w14:blurRad="19685" w14:dist="12700" w14:dir="5400000" w14:sx="100000" w14:sy="100000" w14:kx="0" w14:ky="0" w14:algn="tl">
            <w14:srgbClr w14:val="4F81BD">
              <w14:alpha w14:val="40000"/>
              <w14:satMod w14:val="13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props3d w14:extrusionH="0" w14:contourW="6350" w14:prstMaterial="plastic">
            <w14:bevelT w14:w="20320" w14:h="20320" w14:prst="angle"/>
            <w14:contourClr>
              <w14:srgbClr w14:val="4F81BD">
                <w14:tint w14:val="100000"/>
                <w14:shade w14:val="100000"/>
                <w14:hueMod w14:val="100000"/>
                <w14:satMod w14:val="100000"/>
              </w14:srgbClr>
            </w14:contourClr>
          </w14:props3d>
        </w:rPr>
        <w:tab/>
      </w:r>
      <w:r w:rsidRPr="006B5BE0">
        <w:rPr>
          <w:rFonts w:ascii="Arial Narrow" w:hAnsi="Arial Narrow"/>
          <w:color w:val="4F81BD"/>
          <w:sz w:val="24"/>
          <w:szCs w:val="24"/>
          <w14:shadow w14:blurRad="19685" w14:dist="12700" w14:dir="5400000" w14:sx="100000" w14:sy="100000" w14:kx="0" w14:ky="0" w14:algn="tl">
            <w14:srgbClr w14:val="4F81BD">
              <w14:alpha w14:val="40000"/>
              <w14:satMod w14:val="130000"/>
            </w14:srgbClr>
          </w14:shadow>
          <w14:reflection w14:blurRad="9994" w14:stA="55000" w14:stPos="0" w14:endA="0" w14:endPos="48000" w14:dist="495" w14:dir="5400000" w14:fadeDir="5400000" w14:sx="100000" w14:sy="-100000" w14:kx="0" w14:ky="0" w14:algn="bl"/>
          <w14:props3d w14:extrusionH="0" w14:contourW="6350" w14:prstMaterial="plastic">
            <w14:bevelT w14:w="20320" w14:h="20320" w14:prst="angle"/>
            <w14:contourClr>
              <w14:srgbClr w14:val="4F81BD">
                <w14:tint w14:val="100000"/>
                <w14:shade w14:val="100000"/>
                <w14:hueMod w14:val="100000"/>
                <w14:satMod w14:val="100000"/>
              </w14:srgbClr>
            </w14:contourClr>
          </w14:props3d>
        </w:rPr>
        <w:tab/>
        <w:t xml:space="preserve">  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Образовательное учреждение является юридическим лицом, владеет  правом оперативного управления, закрепленным за ним имуществом.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М</w:t>
      </w:r>
      <w:r w:rsidR="00603910">
        <w:rPr>
          <w:rFonts w:ascii="Arial Narrow" w:hAnsi="Arial Narrow"/>
          <w:sz w:val="24"/>
          <w:szCs w:val="24"/>
        </w:rPr>
        <w:t>БДОУ «ЦРР - Детский сад №29</w:t>
      </w:r>
      <w:r w:rsidRPr="006B5BE0">
        <w:rPr>
          <w:rFonts w:ascii="Arial Narrow" w:hAnsi="Arial Narrow"/>
          <w:sz w:val="24"/>
          <w:szCs w:val="24"/>
        </w:rPr>
        <w:t xml:space="preserve">  «</w:t>
      </w:r>
      <w:proofErr w:type="spellStart"/>
      <w:r w:rsidR="00603910">
        <w:rPr>
          <w:rFonts w:ascii="Arial Narrow" w:hAnsi="Arial Narrow"/>
          <w:sz w:val="24"/>
          <w:szCs w:val="24"/>
        </w:rPr>
        <w:t>Дельфинчик</w:t>
      </w:r>
      <w:proofErr w:type="spellEnd"/>
      <w:r w:rsidRPr="006B5BE0">
        <w:rPr>
          <w:rFonts w:ascii="Arial Narrow" w:hAnsi="Arial Narrow"/>
          <w:sz w:val="24"/>
          <w:szCs w:val="24"/>
        </w:rPr>
        <w:t>» является звеном Муниципальной системы образования Городского округа по г. Каспийск,  которое обеспечивает помощь семье в воспитании и развитии детей дошкольного возраста, охрану и укрепление физического и психического здоровья детей, развитие их индивидуальных способностей.</w:t>
      </w:r>
    </w:p>
    <w:p w:rsidR="00E30729" w:rsidRPr="006B5BE0" w:rsidRDefault="00E30729" w:rsidP="00E30729">
      <w:pPr>
        <w:pStyle w:val="a6"/>
        <w:rPr>
          <w:rFonts w:ascii="Arial Narrow" w:hAnsi="Arial Narrow"/>
          <w:b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Учредительными документами</w:t>
      </w:r>
      <w:r w:rsidR="00603910">
        <w:rPr>
          <w:rFonts w:ascii="Arial Narrow" w:hAnsi="Arial Narrow"/>
          <w:sz w:val="24"/>
          <w:szCs w:val="24"/>
        </w:rPr>
        <w:t xml:space="preserve">    МБДОУ «ЦРР - Д</w:t>
      </w:r>
      <w:r w:rsidRPr="006B5BE0">
        <w:rPr>
          <w:rFonts w:ascii="Arial Narrow" w:hAnsi="Arial Narrow"/>
          <w:sz w:val="24"/>
          <w:szCs w:val="24"/>
        </w:rPr>
        <w:t>етский сад</w:t>
      </w:r>
      <w:r w:rsidR="00603910">
        <w:rPr>
          <w:rFonts w:ascii="Arial Narrow" w:hAnsi="Arial Narrow"/>
          <w:sz w:val="24"/>
          <w:szCs w:val="24"/>
        </w:rPr>
        <w:t xml:space="preserve"> №29</w:t>
      </w:r>
      <w:r w:rsidRPr="006B5BE0">
        <w:rPr>
          <w:rFonts w:ascii="Arial Narrow" w:hAnsi="Arial Narrow"/>
          <w:sz w:val="24"/>
          <w:szCs w:val="24"/>
        </w:rPr>
        <w:t xml:space="preserve">  </w:t>
      </w:r>
      <w:r w:rsidR="00603910" w:rsidRPr="006B5BE0">
        <w:rPr>
          <w:rFonts w:ascii="Arial Narrow" w:hAnsi="Arial Narrow"/>
          <w:sz w:val="24"/>
          <w:szCs w:val="24"/>
        </w:rPr>
        <w:t>«</w:t>
      </w:r>
      <w:proofErr w:type="spellStart"/>
      <w:r w:rsidR="00603910">
        <w:rPr>
          <w:rFonts w:ascii="Arial Narrow" w:hAnsi="Arial Narrow"/>
          <w:sz w:val="24"/>
          <w:szCs w:val="24"/>
        </w:rPr>
        <w:t>Дельфинчик</w:t>
      </w:r>
      <w:proofErr w:type="spellEnd"/>
      <w:r w:rsidR="00603910" w:rsidRPr="006B5BE0">
        <w:rPr>
          <w:rFonts w:ascii="Arial Narrow" w:hAnsi="Arial Narrow"/>
          <w:sz w:val="24"/>
          <w:szCs w:val="24"/>
        </w:rPr>
        <w:t xml:space="preserve">» </w:t>
      </w:r>
      <w:r w:rsidRPr="006B5BE0">
        <w:rPr>
          <w:rFonts w:ascii="Arial Narrow" w:hAnsi="Arial Narrow"/>
          <w:sz w:val="24"/>
          <w:szCs w:val="24"/>
        </w:rPr>
        <w:t>являются: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 xml:space="preserve">Устав    </w:t>
      </w:r>
      <w:r w:rsidRPr="006B5BE0">
        <w:rPr>
          <w:rFonts w:ascii="Arial Narrow" w:hAnsi="Arial Narrow"/>
          <w:sz w:val="24"/>
          <w:szCs w:val="24"/>
        </w:rPr>
        <w:t xml:space="preserve"> МБДОУ </w:t>
      </w:r>
      <w:r w:rsidR="00603910">
        <w:rPr>
          <w:rFonts w:ascii="Arial Narrow" w:hAnsi="Arial Narrow"/>
          <w:sz w:val="24"/>
          <w:szCs w:val="24"/>
        </w:rPr>
        <w:t>«ЦРР - Д</w:t>
      </w:r>
      <w:r w:rsidRPr="006B5BE0">
        <w:rPr>
          <w:rFonts w:ascii="Arial Narrow" w:hAnsi="Arial Narrow"/>
          <w:sz w:val="24"/>
          <w:szCs w:val="24"/>
        </w:rPr>
        <w:t>етский сад</w:t>
      </w:r>
      <w:r w:rsidR="00603910">
        <w:rPr>
          <w:rFonts w:ascii="Arial Narrow" w:hAnsi="Arial Narrow"/>
          <w:sz w:val="24"/>
          <w:szCs w:val="24"/>
        </w:rPr>
        <w:t xml:space="preserve"> №29</w:t>
      </w:r>
      <w:r w:rsidRPr="006B5BE0">
        <w:rPr>
          <w:rFonts w:ascii="Arial Narrow" w:hAnsi="Arial Narrow"/>
          <w:sz w:val="24"/>
          <w:szCs w:val="24"/>
        </w:rPr>
        <w:t xml:space="preserve">  </w:t>
      </w:r>
      <w:r w:rsidR="00603910" w:rsidRPr="006B5BE0">
        <w:rPr>
          <w:rFonts w:ascii="Arial Narrow" w:hAnsi="Arial Narrow"/>
          <w:sz w:val="24"/>
          <w:szCs w:val="24"/>
        </w:rPr>
        <w:t>«</w:t>
      </w:r>
      <w:proofErr w:type="spellStart"/>
      <w:r w:rsidR="00603910">
        <w:rPr>
          <w:rFonts w:ascii="Arial Narrow" w:hAnsi="Arial Narrow"/>
          <w:sz w:val="24"/>
          <w:szCs w:val="24"/>
        </w:rPr>
        <w:t>Дельфинчик</w:t>
      </w:r>
      <w:proofErr w:type="spellEnd"/>
      <w:r w:rsidR="00603910" w:rsidRPr="006B5BE0">
        <w:rPr>
          <w:rFonts w:ascii="Arial Narrow" w:hAnsi="Arial Narrow"/>
          <w:sz w:val="24"/>
          <w:szCs w:val="24"/>
        </w:rPr>
        <w:t>»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Лицензия на право</w:t>
      </w:r>
      <w:r w:rsidRPr="006B5BE0">
        <w:rPr>
          <w:rFonts w:ascii="Arial Narrow" w:hAnsi="Arial Narrow"/>
          <w:sz w:val="24"/>
          <w:szCs w:val="24"/>
        </w:rPr>
        <w:t xml:space="preserve">  - ведения образовательной деятельности</w:t>
      </w:r>
    </w:p>
    <w:p w:rsidR="00E30729" w:rsidRPr="0060391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color w:val="000000" w:themeColor="text1"/>
          <w:sz w:val="24"/>
          <w:szCs w:val="24"/>
        </w:rPr>
        <w:t xml:space="preserve">МБДОУ «ЦРР – </w:t>
      </w:r>
      <w:r w:rsidR="00603910">
        <w:rPr>
          <w:rFonts w:ascii="Arial Narrow" w:hAnsi="Arial Narrow"/>
          <w:sz w:val="24"/>
          <w:szCs w:val="24"/>
        </w:rPr>
        <w:t>Д</w:t>
      </w:r>
      <w:r w:rsidR="00603910" w:rsidRPr="006B5BE0">
        <w:rPr>
          <w:rFonts w:ascii="Arial Narrow" w:hAnsi="Arial Narrow"/>
          <w:sz w:val="24"/>
          <w:szCs w:val="24"/>
        </w:rPr>
        <w:t>етский сад</w:t>
      </w:r>
      <w:r w:rsidR="00603910">
        <w:rPr>
          <w:rFonts w:ascii="Arial Narrow" w:hAnsi="Arial Narrow"/>
          <w:sz w:val="24"/>
          <w:szCs w:val="24"/>
        </w:rPr>
        <w:t xml:space="preserve"> №29</w:t>
      </w:r>
      <w:r w:rsidR="00603910" w:rsidRPr="006B5BE0">
        <w:rPr>
          <w:rFonts w:ascii="Arial Narrow" w:hAnsi="Arial Narrow"/>
          <w:sz w:val="24"/>
          <w:szCs w:val="24"/>
        </w:rPr>
        <w:t xml:space="preserve">  «</w:t>
      </w:r>
      <w:proofErr w:type="spellStart"/>
      <w:r w:rsidR="00603910">
        <w:rPr>
          <w:rFonts w:ascii="Arial Narrow" w:hAnsi="Arial Narrow"/>
          <w:sz w:val="24"/>
          <w:szCs w:val="24"/>
        </w:rPr>
        <w:t>Дельфинчик</w:t>
      </w:r>
      <w:proofErr w:type="spellEnd"/>
      <w:r w:rsidR="00603910" w:rsidRPr="006B5BE0">
        <w:rPr>
          <w:rFonts w:ascii="Arial Narrow" w:hAnsi="Arial Narrow"/>
          <w:sz w:val="24"/>
          <w:szCs w:val="24"/>
        </w:rPr>
        <w:t>»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Образовательная деятельность в ДОУ осуществляется в соответствие Основной образовательной программы дошкольного образования МБДОУ ЦРР - </w:t>
      </w:r>
      <w:r w:rsidR="00603910">
        <w:rPr>
          <w:rFonts w:ascii="Arial Narrow" w:hAnsi="Arial Narrow"/>
          <w:sz w:val="24"/>
          <w:szCs w:val="24"/>
        </w:rPr>
        <w:t>Д</w:t>
      </w:r>
      <w:r w:rsidR="00603910" w:rsidRPr="006B5BE0">
        <w:rPr>
          <w:rFonts w:ascii="Arial Narrow" w:hAnsi="Arial Narrow"/>
          <w:sz w:val="24"/>
          <w:szCs w:val="24"/>
        </w:rPr>
        <w:t>етский сад</w:t>
      </w:r>
      <w:r w:rsidR="00603910">
        <w:rPr>
          <w:rFonts w:ascii="Arial Narrow" w:hAnsi="Arial Narrow"/>
          <w:sz w:val="24"/>
          <w:szCs w:val="24"/>
        </w:rPr>
        <w:t xml:space="preserve"> №29</w:t>
      </w:r>
      <w:r w:rsidR="00603910" w:rsidRPr="006B5BE0">
        <w:rPr>
          <w:rFonts w:ascii="Arial Narrow" w:hAnsi="Arial Narrow"/>
          <w:sz w:val="24"/>
          <w:szCs w:val="24"/>
        </w:rPr>
        <w:t xml:space="preserve">  «</w:t>
      </w:r>
      <w:proofErr w:type="spellStart"/>
      <w:r w:rsidR="00603910">
        <w:rPr>
          <w:rFonts w:ascii="Arial Narrow" w:hAnsi="Arial Narrow"/>
          <w:sz w:val="24"/>
          <w:szCs w:val="24"/>
        </w:rPr>
        <w:t>Дельфинчик</w:t>
      </w:r>
      <w:proofErr w:type="spellEnd"/>
      <w:r w:rsidR="00603910" w:rsidRPr="006B5BE0">
        <w:rPr>
          <w:rFonts w:ascii="Arial Narrow" w:hAnsi="Arial Narrow"/>
          <w:sz w:val="24"/>
          <w:szCs w:val="24"/>
        </w:rPr>
        <w:t>»</w:t>
      </w:r>
      <w:r w:rsidR="00603910">
        <w:rPr>
          <w:rFonts w:ascii="Arial Narrow" w:hAnsi="Arial Narrow"/>
          <w:sz w:val="24"/>
          <w:szCs w:val="24"/>
        </w:rPr>
        <w:t xml:space="preserve">,  </w:t>
      </w:r>
      <w:r w:rsidRPr="006B5BE0">
        <w:rPr>
          <w:rFonts w:ascii="Arial Narrow" w:hAnsi="Arial Narrow"/>
          <w:sz w:val="24"/>
          <w:szCs w:val="24"/>
        </w:rPr>
        <w:t xml:space="preserve">а также на основе изучения контингента родителей (образовательный, возрастной, материальный уровень) с учетом их социального заказа как активных участников педагогического процесса.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Весь образовательный процесс педагогический коллектив строит на основе планирования, анализа результатов в его основу определен комплексно - тематический принцип с ведущим видом деятельности - игровой деятельностью. </w:t>
      </w:r>
    </w:p>
    <w:p w:rsidR="00E30729" w:rsidRPr="006B5BE0" w:rsidRDefault="00603910" w:rsidP="00E30729">
      <w:pPr>
        <w:pStyle w:val="a6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2.В детском саду функционирует 14</w:t>
      </w:r>
      <w:r w:rsidR="00E30729" w:rsidRPr="006B5BE0">
        <w:rPr>
          <w:rFonts w:ascii="Arial Narrow" w:hAnsi="Arial Narrow"/>
          <w:b/>
          <w:color w:val="000000" w:themeColor="text1"/>
          <w:sz w:val="24"/>
          <w:szCs w:val="24"/>
        </w:rPr>
        <w:t xml:space="preserve"> групп:</w:t>
      </w:r>
    </w:p>
    <w:p w:rsidR="00E30729" w:rsidRPr="006B5BE0" w:rsidRDefault="00603910" w:rsidP="00E30729">
      <w:pPr>
        <w:pStyle w:val="a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30729" w:rsidRPr="006B5BE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ранняя</w:t>
      </w:r>
      <w:r w:rsidR="00E30729" w:rsidRPr="006B5BE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группа  для детей от 2 до 3лет-2</w:t>
      </w:r>
      <w:r w:rsidR="00E30729" w:rsidRPr="006B5BE0">
        <w:rPr>
          <w:rFonts w:ascii="Arial Narrow" w:hAnsi="Arial Narrow"/>
          <w:sz w:val="24"/>
          <w:szCs w:val="24"/>
        </w:rPr>
        <w:t>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2 младшая группа  для </w:t>
      </w:r>
      <w:r w:rsidR="00603910">
        <w:rPr>
          <w:rFonts w:ascii="Arial Narrow" w:hAnsi="Arial Narrow"/>
          <w:sz w:val="24"/>
          <w:szCs w:val="24"/>
        </w:rPr>
        <w:t>детей от 3до 4 лет -3</w:t>
      </w:r>
      <w:r w:rsidRPr="006B5BE0">
        <w:rPr>
          <w:rFonts w:ascii="Arial Narrow" w:hAnsi="Arial Narrow"/>
          <w:sz w:val="24"/>
          <w:szCs w:val="24"/>
        </w:rPr>
        <w:t>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Средняя </w:t>
      </w:r>
      <w:r w:rsidR="00637D48" w:rsidRPr="006B5BE0">
        <w:rPr>
          <w:rFonts w:ascii="Arial Narrow" w:hAnsi="Arial Narrow"/>
          <w:sz w:val="24"/>
          <w:szCs w:val="24"/>
        </w:rPr>
        <w:t>группа для де</w:t>
      </w:r>
      <w:r w:rsidR="00603910">
        <w:rPr>
          <w:rFonts w:ascii="Arial Narrow" w:hAnsi="Arial Narrow"/>
          <w:sz w:val="24"/>
          <w:szCs w:val="24"/>
        </w:rPr>
        <w:t>тей от 4 до 5 лет-4</w:t>
      </w:r>
      <w:r w:rsidRPr="006B5BE0">
        <w:rPr>
          <w:rFonts w:ascii="Arial Narrow" w:hAnsi="Arial Narrow"/>
          <w:sz w:val="24"/>
          <w:szCs w:val="24"/>
        </w:rPr>
        <w:t>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Старшая </w:t>
      </w:r>
      <w:r w:rsidR="00603910">
        <w:rPr>
          <w:rFonts w:ascii="Arial Narrow" w:hAnsi="Arial Narrow"/>
          <w:sz w:val="24"/>
          <w:szCs w:val="24"/>
        </w:rPr>
        <w:t>группа для детей от 5 до 6 лет-3</w:t>
      </w:r>
      <w:r w:rsidRPr="006B5BE0">
        <w:rPr>
          <w:rFonts w:ascii="Arial Narrow" w:hAnsi="Arial Narrow"/>
          <w:sz w:val="24"/>
          <w:szCs w:val="24"/>
        </w:rPr>
        <w:t>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Подготовительная гр</w:t>
      </w:r>
      <w:r w:rsidR="00637D48" w:rsidRPr="006B5BE0">
        <w:rPr>
          <w:rFonts w:ascii="Arial Narrow" w:hAnsi="Arial Narrow"/>
          <w:sz w:val="24"/>
          <w:szCs w:val="24"/>
        </w:rPr>
        <w:t>уппа для детей от 6 до 7 лет – 2</w:t>
      </w:r>
      <w:r w:rsidRPr="006B5BE0">
        <w:rPr>
          <w:rFonts w:ascii="Arial Narrow" w:hAnsi="Arial Narrow"/>
          <w:sz w:val="24"/>
          <w:szCs w:val="24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0729" w:rsidRPr="006B5BE0" w:rsidTr="0014133A">
        <w:tc>
          <w:tcPr>
            <w:tcW w:w="4672" w:type="dxa"/>
          </w:tcPr>
          <w:p w:rsidR="00E30729" w:rsidRPr="006B5BE0" w:rsidRDefault="00E30729" w:rsidP="00603910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гр.« </w:t>
            </w:r>
            <w:r w:rsidR="00603910">
              <w:rPr>
                <w:rFonts w:ascii="Arial Narrow" w:hAnsi="Arial Narrow"/>
                <w:sz w:val="24"/>
                <w:szCs w:val="24"/>
              </w:rPr>
              <w:t>Капельки»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E30729" w:rsidRPr="006B5BE0" w:rsidRDefault="00E30729" w:rsidP="00603910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 2 </w:t>
            </w:r>
            <w:r w:rsidR="00603910">
              <w:rPr>
                <w:rFonts w:ascii="Arial Narrow" w:hAnsi="Arial Narrow"/>
                <w:sz w:val="24"/>
                <w:szCs w:val="24"/>
              </w:rPr>
              <w:t>рання</w:t>
            </w:r>
            <w:r w:rsidRPr="006B5BE0">
              <w:rPr>
                <w:rFonts w:ascii="Arial Narrow" w:hAnsi="Arial Narrow"/>
                <w:sz w:val="24"/>
                <w:szCs w:val="24"/>
              </w:rPr>
              <w:t xml:space="preserve">я </w:t>
            </w:r>
            <w:r w:rsidR="00D0507A">
              <w:rPr>
                <w:rFonts w:ascii="Arial Narrow" w:hAnsi="Arial Narrow"/>
                <w:sz w:val="24"/>
                <w:szCs w:val="24"/>
              </w:rPr>
              <w:t>группа</w:t>
            </w:r>
            <w:r w:rsidRPr="006B5BE0">
              <w:rPr>
                <w:rFonts w:ascii="Arial Narrow" w:hAnsi="Arial Narrow"/>
                <w:sz w:val="24"/>
                <w:szCs w:val="24"/>
              </w:rPr>
              <w:t xml:space="preserve"> «А»</w:t>
            </w:r>
          </w:p>
        </w:tc>
      </w:tr>
      <w:tr w:rsidR="00603910" w:rsidRPr="006B5BE0" w:rsidTr="0014133A">
        <w:tc>
          <w:tcPr>
            <w:tcW w:w="4672" w:type="dxa"/>
          </w:tcPr>
          <w:p w:rsidR="00603910" w:rsidRPr="006B5BE0" w:rsidRDefault="00603910" w:rsidP="00603910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гр.« </w:t>
            </w:r>
            <w:r>
              <w:rPr>
                <w:rFonts w:ascii="Arial Narrow" w:hAnsi="Arial Narrow"/>
                <w:sz w:val="24"/>
                <w:szCs w:val="24"/>
              </w:rPr>
              <w:t>Гноми</w:t>
            </w:r>
            <w:r>
              <w:rPr>
                <w:rFonts w:ascii="Arial Narrow" w:hAnsi="Arial Narrow"/>
                <w:sz w:val="24"/>
                <w:szCs w:val="24"/>
              </w:rPr>
              <w:t>ки»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603910" w:rsidRPr="006B5BE0" w:rsidRDefault="00603910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2 </w:t>
            </w:r>
            <w:r>
              <w:rPr>
                <w:rFonts w:ascii="Arial Narrow" w:hAnsi="Arial Narrow"/>
                <w:sz w:val="24"/>
                <w:szCs w:val="24"/>
              </w:rPr>
              <w:t>рання</w:t>
            </w:r>
            <w:r>
              <w:rPr>
                <w:rFonts w:ascii="Arial Narrow" w:hAnsi="Arial Narrow"/>
                <w:sz w:val="24"/>
                <w:szCs w:val="24"/>
              </w:rPr>
              <w:t xml:space="preserve">я  </w:t>
            </w:r>
            <w:r w:rsidR="00D0507A">
              <w:rPr>
                <w:rFonts w:ascii="Arial Narrow" w:hAnsi="Arial Narrow"/>
                <w:sz w:val="24"/>
                <w:szCs w:val="24"/>
              </w:rPr>
              <w:t xml:space="preserve">группа </w:t>
            </w:r>
            <w:r>
              <w:rPr>
                <w:rFonts w:ascii="Arial Narrow" w:hAnsi="Arial Narrow"/>
                <w:sz w:val="24"/>
                <w:szCs w:val="24"/>
              </w:rPr>
              <w:t>«Б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E30729" w:rsidRPr="006B5BE0" w:rsidTr="0014133A">
        <w:tc>
          <w:tcPr>
            <w:tcW w:w="4672" w:type="dxa"/>
          </w:tcPr>
          <w:p w:rsidR="00E30729" w:rsidRPr="006B5BE0" w:rsidRDefault="00E30729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 « </w:t>
            </w:r>
            <w:r w:rsidR="00D0507A">
              <w:rPr>
                <w:rFonts w:ascii="Arial Narrow" w:hAnsi="Arial Narrow"/>
                <w:sz w:val="24"/>
                <w:szCs w:val="24"/>
              </w:rPr>
              <w:t>Улыбка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E30729" w:rsidRPr="006B5BE0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младшая группа «А</w:t>
            </w:r>
            <w:r w:rsidR="00E30729"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603910" w:rsidRPr="006B5BE0" w:rsidTr="0014133A">
        <w:tc>
          <w:tcPr>
            <w:tcW w:w="4672" w:type="dxa"/>
          </w:tcPr>
          <w:p w:rsidR="00603910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 « </w:t>
            </w:r>
            <w:r>
              <w:rPr>
                <w:rFonts w:ascii="Arial Narrow" w:hAnsi="Arial Narrow"/>
                <w:sz w:val="24"/>
                <w:szCs w:val="24"/>
              </w:rPr>
              <w:t>Радуг</w:t>
            </w:r>
            <w:r w:rsidRPr="006B5BE0">
              <w:rPr>
                <w:rFonts w:ascii="Arial Narrow" w:hAnsi="Arial Narrow"/>
                <w:sz w:val="24"/>
                <w:szCs w:val="24"/>
              </w:rPr>
              <w:t>а»</w:t>
            </w:r>
          </w:p>
        </w:tc>
        <w:tc>
          <w:tcPr>
            <w:tcW w:w="4673" w:type="dxa"/>
          </w:tcPr>
          <w:p w:rsidR="00603910" w:rsidRPr="006B5BE0" w:rsidRDefault="00603910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2 младшая группа «Б</w:t>
            </w:r>
            <w:r w:rsidR="00D0507A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603910" w:rsidRPr="006B5BE0" w:rsidTr="0014133A">
        <w:tc>
          <w:tcPr>
            <w:tcW w:w="4672" w:type="dxa"/>
          </w:tcPr>
          <w:p w:rsidR="00603910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 « </w:t>
            </w:r>
            <w:r>
              <w:rPr>
                <w:rFonts w:ascii="Arial Narrow" w:hAnsi="Arial Narrow"/>
                <w:sz w:val="24"/>
                <w:szCs w:val="24"/>
              </w:rPr>
              <w:t>Непоседы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603910" w:rsidRPr="006B5BE0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младшая группа «В»</w:t>
            </w:r>
          </w:p>
        </w:tc>
      </w:tr>
      <w:tr w:rsidR="00D0507A" w:rsidRPr="006B5BE0" w:rsidTr="0014133A">
        <w:tc>
          <w:tcPr>
            <w:tcW w:w="4672" w:type="dxa"/>
          </w:tcPr>
          <w:p w:rsidR="00D0507A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 « </w:t>
            </w:r>
            <w:r>
              <w:rPr>
                <w:rFonts w:ascii="Arial Narrow" w:hAnsi="Arial Narrow"/>
                <w:sz w:val="24"/>
                <w:szCs w:val="24"/>
              </w:rPr>
              <w:t>Звездочки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D0507A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6B5BE0">
              <w:rPr>
                <w:rFonts w:ascii="Arial Narrow" w:hAnsi="Arial Narrow"/>
                <w:sz w:val="24"/>
                <w:szCs w:val="24"/>
              </w:rPr>
              <w:t>редняя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группа «А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D0507A" w:rsidRPr="006B5BE0" w:rsidTr="0014133A">
        <w:tc>
          <w:tcPr>
            <w:tcW w:w="4672" w:type="dxa"/>
          </w:tcPr>
          <w:p w:rsidR="00D0507A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 </w:t>
            </w:r>
            <w:r>
              <w:rPr>
                <w:rFonts w:ascii="Arial Narrow" w:hAnsi="Arial Narrow"/>
                <w:sz w:val="24"/>
                <w:szCs w:val="24"/>
              </w:rPr>
              <w:t>«Пчелки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D0507A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6B5BE0">
              <w:rPr>
                <w:rFonts w:ascii="Arial Narrow" w:hAnsi="Arial Narrow"/>
                <w:sz w:val="24"/>
                <w:szCs w:val="24"/>
              </w:rPr>
              <w:t>редняя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группа «Б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D0507A" w:rsidRPr="006B5BE0" w:rsidTr="0014133A">
        <w:tc>
          <w:tcPr>
            <w:tcW w:w="4672" w:type="dxa"/>
          </w:tcPr>
          <w:p w:rsidR="00D0507A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 « </w:t>
            </w:r>
            <w:r>
              <w:rPr>
                <w:rFonts w:ascii="Arial Narrow" w:hAnsi="Arial Narrow"/>
                <w:sz w:val="24"/>
                <w:szCs w:val="24"/>
              </w:rPr>
              <w:t>Самоцветы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D0507A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6B5BE0">
              <w:rPr>
                <w:rFonts w:ascii="Arial Narrow" w:hAnsi="Arial Narrow"/>
                <w:sz w:val="24"/>
                <w:szCs w:val="24"/>
              </w:rPr>
              <w:t>редняя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группа «В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D0507A" w:rsidRPr="006B5BE0" w:rsidTr="0014133A">
        <w:tc>
          <w:tcPr>
            <w:tcW w:w="4672" w:type="dxa"/>
          </w:tcPr>
          <w:p w:rsidR="00D0507A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 «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Любознайки</w:t>
            </w:r>
            <w:proofErr w:type="spellEnd"/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D0507A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</w:t>
            </w:r>
            <w:r w:rsidRPr="006B5BE0">
              <w:rPr>
                <w:rFonts w:ascii="Arial Narrow" w:hAnsi="Arial Narrow"/>
                <w:sz w:val="24"/>
                <w:szCs w:val="24"/>
              </w:rPr>
              <w:t>редняя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группа «Г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E30729" w:rsidRPr="006B5BE0" w:rsidTr="0014133A">
        <w:tc>
          <w:tcPr>
            <w:tcW w:w="4672" w:type="dxa"/>
          </w:tcPr>
          <w:p w:rsidR="00E30729" w:rsidRPr="006B5BE0" w:rsidRDefault="00E30729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гр. «</w:t>
            </w:r>
            <w:r w:rsidR="00D0507A">
              <w:rPr>
                <w:rFonts w:ascii="Arial Narrow" w:hAnsi="Arial Narrow"/>
                <w:sz w:val="24"/>
                <w:szCs w:val="24"/>
              </w:rPr>
              <w:t>Солнышко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Старшая</w:t>
            </w:r>
            <w:r w:rsidR="00D0507A">
              <w:rPr>
                <w:rFonts w:ascii="Arial Narrow" w:hAnsi="Arial Narrow"/>
                <w:sz w:val="24"/>
                <w:szCs w:val="24"/>
              </w:rPr>
              <w:t xml:space="preserve"> группа «А</w:t>
            </w:r>
            <w:r w:rsidR="00D0507A"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D0507A" w:rsidRPr="006B5BE0" w:rsidTr="0014133A">
        <w:tc>
          <w:tcPr>
            <w:tcW w:w="4672" w:type="dxa"/>
          </w:tcPr>
          <w:p w:rsidR="00D0507A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гр. « </w:t>
            </w:r>
            <w:r>
              <w:rPr>
                <w:rFonts w:ascii="Arial Narrow" w:hAnsi="Arial Narrow"/>
                <w:sz w:val="24"/>
                <w:szCs w:val="24"/>
              </w:rPr>
              <w:t>Почемучки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D0507A" w:rsidRPr="006B5BE0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Старшая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группа «Б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D0507A" w:rsidRPr="006B5BE0" w:rsidTr="0014133A">
        <w:tc>
          <w:tcPr>
            <w:tcW w:w="4672" w:type="dxa"/>
          </w:tcPr>
          <w:p w:rsidR="00D0507A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гр. «</w:t>
            </w:r>
            <w:r>
              <w:rPr>
                <w:rFonts w:ascii="Arial Narrow" w:hAnsi="Arial Narrow"/>
                <w:sz w:val="24"/>
                <w:szCs w:val="24"/>
              </w:rPr>
              <w:t>Колокольчики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D0507A" w:rsidRPr="006B5BE0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Старшая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группа «В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</w:tr>
      <w:tr w:rsidR="00E30729" w:rsidRPr="006B5BE0" w:rsidTr="0014133A">
        <w:tc>
          <w:tcPr>
            <w:tcW w:w="4672" w:type="dxa"/>
          </w:tcPr>
          <w:p w:rsidR="00E30729" w:rsidRPr="006B5BE0" w:rsidRDefault="00D0507A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гр. </w:t>
            </w:r>
            <w:r w:rsidR="00E30729" w:rsidRPr="006B5BE0">
              <w:rPr>
                <w:rFonts w:ascii="Arial Narrow" w:hAnsi="Arial Narrow"/>
                <w:sz w:val="24"/>
                <w:szCs w:val="24"/>
              </w:rPr>
              <w:t>«</w:t>
            </w:r>
            <w:r>
              <w:rPr>
                <w:rFonts w:ascii="Arial Narrow" w:hAnsi="Arial Narrow"/>
                <w:sz w:val="24"/>
                <w:szCs w:val="24"/>
              </w:rPr>
              <w:t>Бабочки</w:t>
            </w:r>
            <w:r w:rsidR="00E30729"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Подготовительная «А»</w:t>
            </w:r>
          </w:p>
        </w:tc>
      </w:tr>
      <w:tr w:rsidR="00E30729" w:rsidRPr="006B5BE0" w:rsidTr="0014133A">
        <w:tc>
          <w:tcPr>
            <w:tcW w:w="4672" w:type="dxa"/>
          </w:tcPr>
          <w:p w:rsidR="00E30729" w:rsidRPr="006B5BE0" w:rsidRDefault="00E30729" w:rsidP="00D0507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гр. «</w:t>
            </w:r>
            <w:r w:rsidR="00D0507A">
              <w:rPr>
                <w:rFonts w:ascii="Arial Narrow" w:hAnsi="Arial Narrow"/>
                <w:sz w:val="24"/>
                <w:szCs w:val="24"/>
              </w:rPr>
              <w:t>Сказка</w:t>
            </w:r>
            <w:r w:rsidRPr="006B5BE0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Подготовительная «Б» </w:t>
            </w:r>
          </w:p>
        </w:tc>
      </w:tr>
    </w:tbl>
    <w:p w:rsidR="00E30729" w:rsidRPr="006B5BE0" w:rsidRDefault="00E30729" w:rsidP="00E30729">
      <w:pPr>
        <w:pStyle w:val="a6"/>
        <w:rPr>
          <w:rFonts w:ascii="Arial Narrow" w:eastAsiaTheme="minorEastAsia" w:hAnsi="Arial Narrow"/>
          <w:b/>
          <w:i/>
          <w:sz w:val="24"/>
          <w:szCs w:val="24"/>
        </w:rPr>
      </w:pPr>
    </w:p>
    <w:p w:rsidR="00E30729" w:rsidRPr="006B5BE0" w:rsidRDefault="00E30729" w:rsidP="00E30729">
      <w:pPr>
        <w:pStyle w:val="a6"/>
        <w:rPr>
          <w:rFonts w:ascii="Arial Narrow" w:eastAsiaTheme="minorEastAsia" w:hAnsi="Arial Narrow"/>
          <w:b/>
          <w:i/>
          <w:sz w:val="24"/>
          <w:szCs w:val="24"/>
        </w:rPr>
      </w:pPr>
      <w:r w:rsidRPr="006B5BE0">
        <w:rPr>
          <w:rFonts w:ascii="Arial Narrow" w:eastAsiaTheme="minorEastAsia" w:hAnsi="Arial Narrow"/>
          <w:b/>
          <w:i/>
          <w:sz w:val="24"/>
          <w:szCs w:val="24"/>
        </w:rPr>
        <w:t>Кадровое обеспечение</w:t>
      </w:r>
    </w:p>
    <w:p w:rsidR="00E30729" w:rsidRPr="006B5BE0" w:rsidRDefault="00D0507A" w:rsidP="00E30729">
      <w:pPr>
        <w:pStyle w:val="a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 учреждении работают 26 воспитателей  и 5</w:t>
      </w:r>
      <w:r w:rsidR="00E30729" w:rsidRPr="006B5BE0">
        <w:rPr>
          <w:rFonts w:ascii="Arial Narrow" w:hAnsi="Arial Narrow"/>
          <w:sz w:val="24"/>
          <w:szCs w:val="24"/>
        </w:rPr>
        <w:t xml:space="preserve"> специалиста.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Уровень квалификации педагогических кадров является важнейшим ресурсом в обеспечении высокого уровня качества образования.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На сегодняшний день 100% педагогов имеют удостоверения о прохождении  курсов повышения квалификации </w:t>
      </w:r>
    </w:p>
    <w:p w:rsidR="00E30729" w:rsidRPr="006B5BE0" w:rsidRDefault="00E30729" w:rsidP="00E30729">
      <w:pPr>
        <w:pStyle w:val="a6"/>
        <w:rPr>
          <w:rFonts w:ascii="Arial Narrow" w:hAnsi="Arial Narrow"/>
          <w:b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3.Кадровый состав МБДОУ.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842"/>
      </w:tblGrid>
      <w:tr w:rsidR="00E30729" w:rsidRPr="006B5BE0" w:rsidTr="0014133A">
        <w:trPr>
          <w:jc w:val="center"/>
        </w:trPr>
        <w:tc>
          <w:tcPr>
            <w:tcW w:w="507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количество</w:t>
            </w:r>
          </w:p>
        </w:tc>
      </w:tr>
      <w:tr w:rsidR="00E30729" w:rsidRPr="006B5BE0" w:rsidTr="0014133A">
        <w:trPr>
          <w:jc w:val="center"/>
        </w:trPr>
        <w:tc>
          <w:tcPr>
            <w:tcW w:w="507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 xml:space="preserve">Педагог </w:t>
            </w:r>
            <w:r w:rsidR="00D0507A">
              <w:rPr>
                <w:rFonts w:ascii="Arial Narrow" w:hAnsi="Arial Narrow"/>
                <w:sz w:val="24"/>
                <w:szCs w:val="24"/>
              </w:rPr>
              <w:t>–</w:t>
            </w:r>
            <w:r w:rsidRPr="006B5BE0">
              <w:rPr>
                <w:rFonts w:ascii="Arial Narrow" w:hAnsi="Arial Narrow"/>
                <w:sz w:val="24"/>
                <w:szCs w:val="24"/>
              </w:rPr>
              <w:t xml:space="preserve"> психолог</w:t>
            </w:r>
          </w:p>
        </w:tc>
        <w:tc>
          <w:tcPr>
            <w:tcW w:w="1842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D0507A" w:rsidRPr="006B5BE0" w:rsidTr="0014133A">
        <w:trPr>
          <w:jc w:val="center"/>
        </w:trPr>
        <w:tc>
          <w:tcPr>
            <w:tcW w:w="5070" w:type="dxa"/>
          </w:tcPr>
          <w:p w:rsidR="00D0507A" w:rsidRPr="006B5BE0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</w:tcPr>
          <w:p w:rsidR="00D0507A" w:rsidRPr="006B5BE0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E30729" w:rsidRPr="006B5BE0" w:rsidTr="0014133A">
        <w:trPr>
          <w:jc w:val="center"/>
        </w:trPr>
        <w:tc>
          <w:tcPr>
            <w:tcW w:w="507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2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E30729" w:rsidRPr="006B5BE0" w:rsidTr="0014133A">
        <w:trPr>
          <w:jc w:val="center"/>
        </w:trPr>
        <w:tc>
          <w:tcPr>
            <w:tcW w:w="507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kern w:val="36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42" w:type="dxa"/>
          </w:tcPr>
          <w:p w:rsidR="00E30729" w:rsidRPr="006B5BE0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</w:tr>
      <w:tr w:rsidR="00E30729" w:rsidRPr="006B5BE0" w:rsidTr="0014133A">
        <w:trPr>
          <w:jc w:val="center"/>
        </w:trPr>
        <w:tc>
          <w:tcPr>
            <w:tcW w:w="507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kern w:val="36"/>
                <w:sz w:val="24"/>
                <w:szCs w:val="24"/>
              </w:rPr>
              <w:t>Воспитатели</w:t>
            </w:r>
          </w:p>
        </w:tc>
        <w:tc>
          <w:tcPr>
            <w:tcW w:w="1842" w:type="dxa"/>
          </w:tcPr>
          <w:p w:rsidR="00E30729" w:rsidRPr="006B5BE0" w:rsidRDefault="00D0507A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</w:tr>
      <w:tr w:rsidR="00E30729" w:rsidRPr="006B5BE0" w:rsidTr="0014133A">
        <w:trPr>
          <w:jc w:val="center"/>
        </w:trPr>
        <w:tc>
          <w:tcPr>
            <w:tcW w:w="507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kern w:val="36"/>
                <w:sz w:val="24"/>
                <w:szCs w:val="24"/>
              </w:rPr>
            </w:pPr>
            <w:r w:rsidRPr="006B5BE0">
              <w:rPr>
                <w:rFonts w:ascii="Arial Narrow" w:hAnsi="Arial Narrow"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</w:tr>
    </w:tbl>
    <w:p w:rsidR="00B178D3" w:rsidRPr="006B5BE0" w:rsidRDefault="00B178D3" w:rsidP="00E30729">
      <w:pPr>
        <w:pStyle w:val="a6"/>
        <w:rPr>
          <w:rFonts w:ascii="Arial Narrow" w:hAnsi="Arial Narrow"/>
          <w:b/>
          <w:sz w:val="24"/>
          <w:szCs w:val="24"/>
        </w:rPr>
      </w:pPr>
    </w:p>
    <w:p w:rsidR="00E30729" w:rsidRPr="006B5BE0" w:rsidRDefault="00E30729" w:rsidP="00E30729">
      <w:pPr>
        <w:pStyle w:val="a6"/>
        <w:rPr>
          <w:rFonts w:ascii="Arial Narrow" w:hAnsi="Arial Narrow"/>
          <w:b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4.Характеристика педагогического состава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251"/>
        <w:gridCol w:w="966"/>
        <w:gridCol w:w="898"/>
        <w:gridCol w:w="1037"/>
        <w:gridCol w:w="1506"/>
        <w:gridCol w:w="969"/>
        <w:gridCol w:w="2157"/>
      </w:tblGrid>
      <w:tr w:rsidR="00E30729" w:rsidRPr="006B5BE0" w:rsidTr="0014133A">
        <w:tc>
          <w:tcPr>
            <w:tcW w:w="0" w:type="auto"/>
            <w:vMerge w:val="restart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 w:val="restart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Общее</w:t>
            </w:r>
          </w:p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gridSpan w:val="4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По квалификационной категории</w:t>
            </w:r>
          </w:p>
        </w:tc>
        <w:tc>
          <w:tcPr>
            <w:tcW w:w="0" w:type="auto"/>
            <w:gridSpan w:val="2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По образованию</w:t>
            </w:r>
          </w:p>
        </w:tc>
      </w:tr>
      <w:tr w:rsidR="00E30729" w:rsidRPr="006B5BE0" w:rsidTr="0014133A">
        <w:tc>
          <w:tcPr>
            <w:tcW w:w="0" w:type="auto"/>
            <w:vMerge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Высшая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Первая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B5BE0">
              <w:rPr>
                <w:rFonts w:ascii="Arial Narrow" w:hAnsi="Arial Narrow"/>
                <w:sz w:val="24"/>
                <w:szCs w:val="24"/>
              </w:rPr>
              <w:t>Соответ</w:t>
            </w:r>
            <w:proofErr w:type="spellEnd"/>
            <w:r w:rsidRPr="006B5BE0">
              <w:rPr>
                <w:rFonts w:ascii="Arial Narrow" w:hAnsi="Arial Narrow"/>
                <w:sz w:val="24"/>
                <w:szCs w:val="24"/>
              </w:rPr>
              <w:t>-</w:t>
            </w:r>
          </w:p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6B5BE0">
              <w:rPr>
                <w:rFonts w:ascii="Arial Narrow" w:hAnsi="Arial Narrow"/>
                <w:sz w:val="24"/>
                <w:szCs w:val="24"/>
              </w:rPr>
              <w:t>ствие</w:t>
            </w:r>
            <w:proofErr w:type="spellEnd"/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Высшее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Средне специальное</w:t>
            </w:r>
          </w:p>
        </w:tc>
      </w:tr>
      <w:tr w:rsidR="00E30729" w:rsidRPr="006B5BE0" w:rsidTr="0014133A">
        <w:tc>
          <w:tcPr>
            <w:tcW w:w="0" w:type="auto"/>
            <w:vMerge w:val="restart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</w:tr>
      <w:tr w:rsidR="00E30729" w:rsidRPr="006B5BE0" w:rsidTr="0014133A">
        <w:tc>
          <w:tcPr>
            <w:tcW w:w="0" w:type="auto"/>
            <w:vMerge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0729" w:rsidRPr="006B5BE0">
              <w:rPr>
                <w:rFonts w:ascii="Arial Narrow" w:hAnsi="Arial Narrow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30729" w:rsidRPr="006B5BE0">
              <w:rPr>
                <w:rFonts w:ascii="Arial Narrow" w:hAnsi="Arial Narrow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98%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0%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="00E30729" w:rsidRPr="006B5BE0">
              <w:rPr>
                <w:rFonts w:ascii="Arial Narrow" w:hAnsi="Arial Narrow"/>
                <w:sz w:val="24"/>
                <w:szCs w:val="24"/>
              </w:rPr>
              <w:t>8%</w:t>
            </w:r>
          </w:p>
        </w:tc>
        <w:tc>
          <w:tcPr>
            <w:tcW w:w="0" w:type="auto"/>
          </w:tcPr>
          <w:p w:rsidR="00E30729" w:rsidRPr="006B5BE0" w:rsidRDefault="002F3AAB" w:rsidP="0014133A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E30729" w:rsidRPr="006B5BE0">
              <w:rPr>
                <w:rFonts w:ascii="Arial Narrow" w:hAnsi="Arial Narrow"/>
                <w:sz w:val="24"/>
                <w:szCs w:val="24"/>
              </w:rPr>
              <w:t>2%</w:t>
            </w:r>
          </w:p>
        </w:tc>
      </w:tr>
    </w:tbl>
    <w:p w:rsidR="00E30729" w:rsidRPr="00A70272" w:rsidRDefault="00E30729" w:rsidP="00E30729">
      <w:pPr>
        <w:pStyle w:val="a6"/>
        <w:rPr>
          <w:rFonts w:ascii="Arial Narrow" w:hAnsi="Arial Narrow"/>
          <w:sz w:val="16"/>
          <w:szCs w:val="16"/>
        </w:rPr>
      </w:pPr>
    </w:p>
    <w:p w:rsidR="00E30729" w:rsidRPr="005C3637" w:rsidRDefault="00E30729" w:rsidP="005C3637">
      <w:pPr>
        <w:pStyle w:val="af"/>
        <w:spacing w:before="6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C3637">
        <w:rPr>
          <w:rFonts w:ascii="Arial Narrow" w:hAnsi="Arial Narrow"/>
          <w:sz w:val="24"/>
          <w:szCs w:val="24"/>
        </w:rPr>
        <w:t xml:space="preserve">МБДОУ «ЦРР – </w:t>
      </w:r>
      <w:r w:rsidR="002F3AAB" w:rsidRPr="005C3637">
        <w:rPr>
          <w:rFonts w:ascii="Arial Narrow" w:hAnsi="Arial Narrow"/>
          <w:sz w:val="24"/>
          <w:szCs w:val="24"/>
        </w:rPr>
        <w:t>Детский сад №29  «</w:t>
      </w:r>
      <w:proofErr w:type="spellStart"/>
      <w:r w:rsidR="002F3AAB" w:rsidRPr="005C3637">
        <w:rPr>
          <w:rFonts w:ascii="Arial Narrow" w:hAnsi="Arial Narrow"/>
          <w:sz w:val="24"/>
          <w:szCs w:val="24"/>
        </w:rPr>
        <w:t>Дельфинчик</w:t>
      </w:r>
      <w:proofErr w:type="spellEnd"/>
      <w:r w:rsidR="002F3AAB" w:rsidRPr="005C3637">
        <w:rPr>
          <w:rFonts w:ascii="Arial Narrow" w:hAnsi="Arial Narrow"/>
          <w:sz w:val="24"/>
          <w:szCs w:val="24"/>
        </w:rPr>
        <w:t xml:space="preserve">»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представляет</w:t>
      </w:r>
      <w:r w:rsidR="005C3637" w:rsidRPr="005C3637">
        <w:rPr>
          <w:rFonts w:ascii="Arial Narrow" w:eastAsia="Times New Roman" w:hAnsi="Arial Narrow" w:cs="Times New Roman"/>
          <w:spacing w:val="26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собой</w:t>
      </w:r>
      <w:r w:rsidR="005C3637" w:rsidRPr="005C3637">
        <w:rPr>
          <w:rFonts w:ascii="Arial Narrow" w:eastAsia="Times New Roman" w:hAnsi="Arial Narrow" w:cs="Times New Roman"/>
          <w:spacing w:val="26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двухэтажное</w:t>
      </w:r>
      <w:r w:rsidR="005C3637" w:rsidRPr="005C3637">
        <w:rPr>
          <w:rFonts w:ascii="Arial Narrow" w:eastAsia="Times New Roman" w:hAnsi="Arial Narrow" w:cs="Times New Roman"/>
          <w:spacing w:val="26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здание, состоящее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из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4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блоков.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Здание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детского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сада</w:t>
      </w:r>
      <w:r w:rsidR="005C3637" w:rsidRPr="005C3637">
        <w:rPr>
          <w:rFonts w:ascii="Arial Narrow" w:eastAsia="Times New Roman" w:hAnsi="Arial Narrow" w:cs="Times New Roman"/>
          <w:spacing w:val="56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отвечает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техническим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нормам,</w:t>
      </w:r>
      <w:r w:rsidR="005C3637" w:rsidRPr="005C3637">
        <w:rPr>
          <w:rFonts w:ascii="Arial Narrow" w:eastAsia="Times New Roman" w:hAnsi="Arial Narrow" w:cs="Times New Roman"/>
          <w:spacing w:val="57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имеет достаточное</w:t>
      </w:r>
      <w:r w:rsidR="005C3637" w:rsidRPr="005C3637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искусственное</w:t>
      </w:r>
      <w:r w:rsidR="005C3637" w:rsidRPr="005C3637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и</w:t>
      </w:r>
      <w:r w:rsidR="005C3637" w:rsidRPr="005C3637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естественное</w:t>
      </w:r>
      <w:r w:rsidR="005C3637" w:rsidRPr="005C3637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освещение,</w:t>
      </w:r>
      <w:r w:rsidR="005C3637" w:rsidRPr="005C3637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в</w:t>
      </w:r>
      <w:r w:rsidR="005C3637" w:rsidRPr="005C3637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нем</w:t>
      </w:r>
      <w:r w:rsidR="005C3637" w:rsidRPr="005C3637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>осуществляется централизованное  водосна</w:t>
      </w:r>
      <w:r w:rsidR="005C3637" w:rsidRPr="005C3637">
        <w:rPr>
          <w:rFonts w:ascii="Arial Narrow" w:eastAsia="Times New Roman" w:hAnsi="Arial Narrow" w:cs="Times New Roman"/>
          <w:sz w:val="24"/>
          <w:szCs w:val="24"/>
        </w:rPr>
        <w:t xml:space="preserve">бжение, отопление и канализация, </w:t>
      </w:r>
      <w:r w:rsidR="005C3637" w:rsidRPr="005C3637">
        <w:rPr>
          <w:rFonts w:ascii="Arial Narrow" w:hAnsi="Arial Narrow"/>
          <w:sz w:val="24"/>
          <w:szCs w:val="24"/>
        </w:rPr>
        <w:t>общая площадь 1717,50,</w:t>
      </w:r>
      <w:r w:rsidRPr="005C363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C3637">
        <w:rPr>
          <w:rFonts w:ascii="Arial Narrow" w:hAnsi="Arial Narrow"/>
          <w:sz w:val="24"/>
          <w:szCs w:val="24"/>
        </w:rPr>
        <w:t>кв.м</w:t>
      </w:r>
      <w:proofErr w:type="spellEnd"/>
      <w:r w:rsidRPr="005C3637">
        <w:rPr>
          <w:rFonts w:ascii="Arial Narrow" w:hAnsi="Arial Narrow"/>
          <w:sz w:val="24"/>
          <w:szCs w:val="24"/>
        </w:rPr>
        <w:t xml:space="preserve">.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В структуру МБДОУ «ЦРР – </w:t>
      </w:r>
      <w:r w:rsidR="005C3637" w:rsidRPr="005C3637">
        <w:rPr>
          <w:rFonts w:ascii="Arial Narrow" w:hAnsi="Arial Narrow"/>
          <w:sz w:val="24"/>
          <w:szCs w:val="24"/>
        </w:rPr>
        <w:t>Детский сад №29  «</w:t>
      </w:r>
      <w:proofErr w:type="spellStart"/>
      <w:r w:rsidR="005C3637" w:rsidRPr="005C3637">
        <w:rPr>
          <w:rFonts w:ascii="Arial Narrow" w:hAnsi="Arial Narrow"/>
          <w:sz w:val="24"/>
          <w:szCs w:val="24"/>
        </w:rPr>
        <w:t>Дельфинчик</w:t>
      </w:r>
      <w:proofErr w:type="spellEnd"/>
      <w:r w:rsidR="005C3637" w:rsidRPr="005C3637">
        <w:rPr>
          <w:rFonts w:ascii="Arial Narrow" w:hAnsi="Arial Narrow"/>
          <w:sz w:val="24"/>
          <w:szCs w:val="24"/>
        </w:rPr>
        <w:t xml:space="preserve">» </w:t>
      </w:r>
      <w:r w:rsidRPr="006B5BE0">
        <w:rPr>
          <w:rFonts w:ascii="Arial Narrow" w:hAnsi="Arial Narrow"/>
          <w:b/>
          <w:sz w:val="24"/>
          <w:szCs w:val="24"/>
        </w:rPr>
        <w:t>входят</w:t>
      </w:r>
      <w:r w:rsidRPr="006B5BE0">
        <w:rPr>
          <w:rFonts w:ascii="Arial Narrow" w:hAnsi="Arial Narrow"/>
          <w:sz w:val="24"/>
          <w:szCs w:val="24"/>
        </w:rPr>
        <w:t xml:space="preserve">: </w:t>
      </w:r>
    </w:p>
    <w:p w:rsidR="00E30729" w:rsidRPr="006B5BE0" w:rsidRDefault="005C3637" w:rsidP="00E30729">
      <w:pPr>
        <w:pStyle w:val="a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*на первом этаже - 7</w:t>
      </w:r>
      <w:r w:rsidR="00E30729" w:rsidRPr="006B5BE0">
        <w:rPr>
          <w:rFonts w:ascii="Arial Narrow" w:hAnsi="Arial Narrow"/>
          <w:sz w:val="24"/>
          <w:szCs w:val="24"/>
        </w:rPr>
        <w:t xml:space="preserve"> групповы</w:t>
      </w:r>
      <w:r>
        <w:rPr>
          <w:rFonts w:ascii="Arial Narrow" w:hAnsi="Arial Narrow"/>
          <w:sz w:val="24"/>
          <w:szCs w:val="24"/>
        </w:rPr>
        <w:t>х</w:t>
      </w:r>
      <w:r w:rsidR="00E30729" w:rsidRPr="006B5BE0">
        <w:rPr>
          <w:rFonts w:ascii="Arial Narrow" w:hAnsi="Arial Narrow"/>
          <w:sz w:val="24"/>
          <w:szCs w:val="24"/>
        </w:rPr>
        <w:t xml:space="preserve"> яче</w:t>
      </w:r>
      <w:r>
        <w:rPr>
          <w:rFonts w:ascii="Arial Narrow" w:hAnsi="Arial Narrow"/>
          <w:sz w:val="24"/>
          <w:szCs w:val="24"/>
        </w:rPr>
        <w:t>ек</w:t>
      </w:r>
      <w:r w:rsidR="00E30729" w:rsidRPr="006B5BE0">
        <w:rPr>
          <w:rFonts w:ascii="Arial Narrow" w:hAnsi="Arial Narrow"/>
          <w:sz w:val="24"/>
          <w:szCs w:val="24"/>
        </w:rPr>
        <w:t xml:space="preserve">, пищеблок, медицинские кабинеты, методический кабинет,  музыкально спортивный зал, прачечная, административно-хозяйственные помещения;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на втором этаже –</w:t>
      </w:r>
      <w:r w:rsidR="005C3637">
        <w:rPr>
          <w:rFonts w:ascii="Arial Narrow" w:hAnsi="Arial Narrow"/>
          <w:sz w:val="24"/>
          <w:szCs w:val="24"/>
        </w:rPr>
        <w:t>7</w:t>
      </w:r>
      <w:r w:rsidRPr="006B5BE0">
        <w:rPr>
          <w:rFonts w:ascii="Arial Narrow" w:hAnsi="Arial Narrow"/>
          <w:sz w:val="24"/>
          <w:szCs w:val="24"/>
        </w:rPr>
        <w:t xml:space="preserve">  групповы</w:t>
      </w:r>
      <w:r w:rsidR="005C3637">
        <w:rPr>
          <w:rFonts w:ascii="Arial Narrow" w:hAnsi="Arial Narrow"/>
          <w:sz w:val="24"/>
          <w:szCs w:val="24"/>
        </w:rPr>
        <w:t>х</w:t>
      </w:r>
      <w:r w:rsidRPr="006B5BE0">
        <w:rPr>
          <w:rFonts w:ascii="Arial Narrow" w:hAnsi="Arial Narrow"/>
          <w:sz w:val="24"/>
          <w:szCs w:val="24"/>
        </w:rPr>
        <w:t xml:space="preserve"> яче</w:t>
      </w:r>
      <w:r w:rsidR="005C3637">
        <w:rPr>
          <w:rFonts w:ascii="Arial Narrow" w:hAnsi="Arial Narrow"/>
          <w:sz w:val="24"/>
          <w:szCs w:val="24"/>
        </w:rPr>
        <w:t>ек</w:t>
      </w:r>
      <w:r w:rsidRPr="006B5BE0">
        <w:rPr>
          <w:rFonts w:ascii="Arial Narrow" w:hAnsi="Arial Narrow"/>
          <w:sz w:val="24"/>
          <w:szCs w:val="24"/>
        </w:rPr>
        <w:t xml:space="preserve">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Групповые ячейки</w:t>
      </w:r>
      <w:r w:rsidRPr="006B5BE0">
        <w:rPr>
          <w:rFonts w:ascii="Arial Narrow" w:hAnsi="Arial Narrow"/>
          <w:sz w:val="24"/>
          <w:szCs w:val="24"/>
        </w:rPr>
        <w:t xml:space="preserve"> изолированы, имеют свой вход, отдельный участок, на котором размещены игровые постройки, теневые навесы.               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b/>
          <w:color w:val="000000"/>
          <w:sz w:val="24"/>
          <w:szCs w:val="24"/>
          <w:lang w:eastAsia="ru-RU"/>
        </w:rPr>
        <w:t>Произошедшие изменения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 xml:space="preserve"> в системах оценки качества общего образования на всех уровнях  - определили -   в МБДОУ «ЦРР – </w:t>
      </w:r>
      <w:r w:rsidR="005C3637" w:rsidRPr="005C3637">
        <w:rPr>
          <w:rFonts w:ascii="Arial Narrow" w:hAnsi="Arial Narrow"/>
          <w:sz w:val="24"/>
          <w:szCs w:val="24"/>
        </w:rPr>
        <w:t>Детский сад №29  «</w:t>
      </w:r>
      <w:proofErr w:type="spellStart"/>
      <w:r w:rsidR="005C3637" w:rsidRPr="005C3637">
        <w:rPr>
          <w:rFonts w:ascii="Arial Narrow" w:hAnsi="Arial Narrow"/>
          <w:sz w:val="24"/>
          <w:szCs w:val="24"/>
        </w:rPr>
        <w:t>Дельфинчик</w:t>
      </w:r>
      <w:proofErr w:type="spellEnd"/>
      <w:r w:rsidR="005C3637" w:rsidRPr="005C3637">
        <w:rPr>
          <w:rFonts w:ascii="Arial Narrow" w:hAnsi="Arial Narrow"/>
          <w:sz w:val="24"/>
          <w:szCs w:val="24"/>
        </w:rPr>
        <w:t xml:space="preserve">» 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пути совершенствования  ВСОКО для принятия эффективных  управленческих решений   непрерывного внутриорганизационного контроля  качества образования, направленного  на его повышение. 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 xml:space="preserve">Для   успешного функционирования  ВСОКО в   дошкольном образовательном  учреждении  </w:t>
      </w:r>
      <w:proofErr w:type="gramStart"/>
      <w:r w:rsidRPr="006B5BE0">
        <w:rPr>
          <w:rFonts w:ascii="Arial Narrow" w:hAnsi="Arial Narrow"/>
          <w:sz w:val="24"/>
          <w:szCs w:val="24"/>
          <w:lang w:eastAsia="ru-RU"/>
        </w:rPr>
        <w:t>(</w:t>
      </w:r>
      <w:r w:rsidRPr="006B5BE0">
        <w:rPr>
          <w:rFonts w:ascii="Arial Narrow" w:hAnsi="Arial Narrow" w:cs="Arial"/>
          <w:sz w:val="24"/>
          <w:szCs w:val="24"/>
          <w:lang w:eastAsia="ru-RU"/>
        </w:rPr>
        <w:t xml:space="preserve"> </w:t>
      </w:r>
      <w:proofErr w:type="gramEnd"/>
      <w:r w:rsidRPr="006B5BE0">
        <w:rPr>
          <w:rFonts w:ascii="Arial Narrow" w:hAnsi="Arial Narrow"/>
          <w:sz w:val="24"/>
          <w:szCs w:val="24"/>
          <w:lang w:eastAsia="ru-RU"/>
        </w:rPr>
        <w:t>нами) определена структура управления, которая представляет собой  совокупность органов самоуправления в составе: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 xml:space="preserve"> Управляющего совета,  Общего собрания  работников,  Педагогического  совета;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 xml:space="preserve">должностных лиц: </w:t>
      </w:r>
    </w:p>
    <w:p w:rsidR="00E30729" w:rsidRPr="00A70272" w:rsidRDefault="00E30729" w:rsidP="00E30729">
      <w:pPr>
        <w:pStyle w:val="a6"/>
        <w:rPr>
          <w:rFonts w:ascii="Arial Narrow" w:hAnsi="Arial Narrow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4872"/>
        <w:gridCol w:w="4885"/>
      </w:tblGrid>
      <w:tr w:rsidR="00E30729" w:rsidRPr="006B5BE0" w:rsidTr="0014133A">
        <w:trPr>
          <w:trHeight w:val="281"/>
        </w:trPr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eastAsia="Times New Roman" w:hAnsi="Arial Narrow" w:cs="Arial"/>
                <w:b/>
                <w:caps/>
                <w:color w:val="0F243E" w:themeColor="text2" w:themeShade="80"/>
                <w:kern w:val="36"/>
                <w:sz w:val="24"/>
                <w:szCs w:val="24"/>
                <w:lang w:eastAsia="ru-RU"/>
              </w:rPr>
              <w:t>Члены рабочей группы (по ВСОКО) в  ДОУ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 xml:space="preserve">МБДУ «ЦРР – </w:t>
            </w:r>
            <w:r w:rsidR="00A70272" w:rsidRPr="005C3637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0272" w:rsidRPr="00A70272">
              <w:rPr>
                <w:rFonts w:ascii="Arial Narrow" w:hAnsi="Arial Narrow"/>
                <w:b/>
                <w:sz w:val="24"/>
                <w:szCs w:val="24"/>
              </w:rPr>
              <w:t>Детский сад №29  «</w:t>
            </w:r>
            <w:proofErr w:type="spellStart"/>
            <w:r w:rsidR="00A70272" w:rsidRPr="00A70272">
              <w:rPr>
                <w:rFonts w:ascii="Arial Narrow" w:hAnsi="Arial Narrow"/>
                <w:b/>
                <w:sz w:val="24"/>
                <w:szCs w:val="24"/>
              </w:rPr>
              <w:t>Дельфинчик</w:t>
            </w:r>
            <w:proofErr w:type="spellEnd"/>
            <w:r w:rsidR="00A70272" w:rsidRPr="00A70272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</w:tr>
      <w:tr w:rsidR="00E30729" w:rsidRPr="006B5BE0" w:rsidTr="0014133A">
        <w:trPr>
          <w:trHeight w:val="272"/>
        </w:trPr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Наименование органов управления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Фамилия имя отчество</w:t>
            </w:r>
          </w:p>
        </w:tc>
      </w:tr>
      <w:tr w:rsidR="00E30729" w:rsidRPr="006B5BE0" w:rsidTr="0014133A">
        <w:trPr>
          <w:trHeight w:val="218"/>
        </w:trPr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Заведующий МБДОУ</w:t>
            </w:r>
          </w:p>
        </w:tc>
        <w:tc>
          <w:tcPr>
            <w:tcW w:w="0" w:type="auto"/>
          </w:tcPr>
          <w:p w:rsidR="00E30729" w:rsidRPr="006B5BE0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Гюльжанат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Сахаватовна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Джамалавова</w:t>
            </w:r>
            <w:proofErr w:type="spellEnd"/>
          </w:p>
        </w:tc>
      </w:tr>
      <w:tr w:rsidR="00E30729" w:rsidRPr="006B5BE0" w:rsidTr="0014133A">
        <w:trPr>
          <w:trHeight w:val="321"/>
        </w:trPr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E30729" w:rsidRPr="006B5BE0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>ав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. по ВМР</w:t>
            </w:r>
          </w:p>
        </w:tc>
        <w:tc>
          <w:tcPr>
            <w:tcW w:w="0" w:type="auto"/>
          </w:tcPr>
          <w:p w:rsidR="00E30729" w:rsidRPr="006B5BE0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Наила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Фейтуллаевна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Ахмадова</w:t>
            </w:r>
            <w:proofErr w:type="spellEnd"/>
            <w:r w:rsidR="00E30729" w:rsidRPr="006B5BE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</w:tr>
      <w:tr w:rsidR="00E30729" w:rsidRPr="006B5BE0" w:rsidTr="0014133A">
        <w:trPr>
          <w:trHeight w:val="303"/>
        </w:trPr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Медсестра</w:t>
            </w:r>
          </w:p>
        </w:tc>
        <w:tc>
          <w:tcPr>
            <w:tcW w:w="0" w:type="auto"/>
          </w:tcPr>
          <w:p w:rsidR="005C3637" w:rsidRPr="006B5BE0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Рамазанова Земфира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Улушановна</w:t>
            </w:r>
            <w:proofErr w:type="spellEnd"/>
          </w:p>
        </w:tc>
      </w:tr>
      <w:tr w:rsidR="00E30729" w:rsidRPr="006B5BE0" w:rsidTr="0014133A">
        <w:trPr>
          <w:trHeight w:val="307"/>
        </w:trPr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Педагог - психолог</w:t>
            </w:r>
          </w:p>
        </w:tc>
        <w:tc>
          <w:tcPr>
            <w:tcW w:w="0" w:type="auto"/>
          </w:tcPr>
          <w:p w:rsidR="00E30729" w:rsidRPr="006B5BE0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Шейхова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Наида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Сафижуллаевна</w:t>
            </w:r>
            <w:proofErr w:type="spellEnd"/>
          </w:p>
        </w:tc>
      </w:tr>
      <w:tr w:rsidR="005C3637" w:rsidRPr="006B5BE0" w:rsidTr="0014133A">
        <w:trPr>
          <w:trHeight w:val="307"/>
        </w:trPr>
        <w:tc>
          <w:tcPr>
            <w:tcW w:w="0" w:type="auto"/>
          </w:tcPr>
          <w:p w:rsidR="005C3637" w:rsidRPr="006B5BE0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C3637" w:rsidRPr="006B5BE0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0" w:type="auto"/>
          </w:tcPr>
          <w:p w:rsidR="005C3637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Яхияева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Асият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Расуловна</w:t>
            </w:r>
            <w:proofErr w:type="spellEnd"/>
          </w:p>
        </w:tc>
      </w:tr>
      <w:tr w:rsidR="00E30729" w:rsidRPr="006B5BE0" w:rsidTr="0014133A">
        <w:trPr>
          <w:trHeight w:val="254"/>
        </w:trPr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0" w:type="auto"/>
          </w:tcPr>
          <w:p w:rsidR="00E30729" w:rsidRPr="006B5BE0" w:rsidRDefault="00A70272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Наида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Абумуталимовна</w:t>
            </w:r>
            <w:proofErr w:type="spellEnd"/>
          </w:p>
        </w:tc>
      </w:tr>
      <w:tr w:rsidR="00E30729" w:rsidRPr="006B5BE0" w:rsidTr="0014133A">
        <w:trPr>
          <w:trHeight w:val="287"/>
        </w:trPr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 w:rsidRPr="006B5BE0">
              <w:rPr>
                <w:rFonts w:ascii="Arial Narrow" w:hAnsi="Arial Narrow"/>
                <w:b/>
                <w:sz w:val="24"/>
                <w:szCs w:val="24"/>
              </w:rPr>
              <w:t>Председатель ППО ДОУ</w:t>
            </w:r>
          </w:p>
        </w:tc>
        <w:tc>
          <w:tcPr>
            <w:tcW w:w="0" w:type="auto"/>
          </w:tcPr>
          <w:p w:rsidR="00E30729" w:rsidRPr="006B5BE0" w:rsidRDefault="005C3637" w:rsidP="0014133A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Джапарова Индира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Генадиевна</w:t>
            </w:r>
            <w:proofErr w:type="spellEnd"/>
          </w:p>
        </w:tc>
      </w:tr>
    </w:tbl>
    <w:p w:rsidR="000B41E7" w:rsidRDefault="000B41E7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lastRenderedPageBreak/>
        <w:t>Между каждым составляющим структуры распределены полномочия и ответственность за выполнение определенных  функций по оценке качества образования и осуществляется взаимодействие в вопросах обеспечения  функционирования ВСОКО в Учреждении через такие формы, как оперативные совещания  административного состава, оперативные совещания  у заведующего и старшего воспитателя, заседания рабочих и творческих  групп,  совещания  Управляющего совета, общие собрания(конференции) работников Учреждения и т.д.</w:t>
      </w:r>
      <w:r w:rsidRPr="006B5BE0">
        <w:rPr>
          <w:rFonts w:ascii="Arial Narrow" w:hAnsi="Arial Narrow"/>
          <w:sz w:val="24"/>
          <w:szCs w:val="24"/>
        </w:rPr>
        <w:t xml:space="preserve"> 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b/>
          <w:color w:val="000000"/>
          <w:sz w:val="24"/>
          <w:szCs w:val="24"/>
          <w:lang w:eastAsia="ru-RU"/>
        </w:rPr>
      </w:pPr>
      <w:r w:rsidRPr="006B5BE0">
        <w:rPr>
          <w:rFonts w:ascii="Arial Narrow" w:hAnsi="Arial Narrow" w:cs="Segoe UI"/>
          <w:b/>
          <w:color w:val="010101"/>
          <w:sz w:val="24"/>
          <w:szCs w:val="24"/>
          <w:shd w:val="clear" w:color="auto" w:fill="FFFFFF"/>
        </w:rPr>
        <w:t>Целью  проведения</w:t>
      </w:r>
      <w:r w:rsidRPr="006B5BE0">
        <w:rPr>
          <w:rFonts w:ascii="Arial Narrow" w:hAnsi="Arial Narrow" w:cs="Segoe UI"/>
          <w:color w:val="010101"/>
          <w:sz w:val="24"/>
          <w:szCs w:val="24"/>
          <w:shd w:val="clear" w:color="auto" w:fill="FFFFFF"/>
        </w:rPr>
        <w:t xml:space="preserve"> само обследования является: обеспечение доступности и открытости информации о деятельности ДОУ, а также подготовка отчёта о результатах </w:t>
      </w:r>
      <w:proofErr w:type="spellStart"/>
      <w:r w:rsidRPr="006B5BE0">
        <w:rPr>
          <w:rFonts w:ascii="Arial Narrow" w:hAnsi="Arial Narrow" w:cs="Segoe UI"/>
          <w:color w:val="010101"/>
          <w:sz w:val="24"/>
          <w:szCs w:val="24"/>
          <w:shd w:val="clear" w:color="auto" w:fill="FFFFFF"/>
        </w:rPr>
        <w:t>самообследования</w:t>
      </w:r>
      <w:proofErr w:type="spellEnd"/>
      <w:proofErr w:type="gramStart"/>
      <w:r w:rsidRPr="006B5BE0">
        <w:rPr>
          <w:rFonts w:ascii="Arial Narrow" w:hAnsi="Arial Narrow" w:cs="Segoe UI"/>
          <w:color w:val="010101"/>
          <w:sz w:val="24"/>
          <w:szCs w:val="24"/>
          <w:shd w:val="clear" w:color="auto" w:fill="FFFFFF"/>
        </w:rPr>
        <w:t xml:space="preserve"> .</w:t>
      </w:r>
      <w:proofErr w:type="gramEnd"/>
      <w:r w:rsidRPr="006B5BE0">
        <w:rPr>
          <w:rFonts w:ascii="Arial Narrow" w:hAnsi="Arial Narrow" w:cs="Segoe UI"/>
          <w:color w:val="010101"/>
          <w:sz w:val="24"/>
          <w:szCs w:val="24"/>
        </w:rPr>
        <w:t xml:space="preserve"> </w:t>
      </w:r>
      <w:r w:rsidRPr="006B5BE0">
        <w:rPr>
          <w:rFonts w:ascii="Arial Narrow" w:hAnsi="Arial Narrow" w:cs="Segoe UI"/>
          <w:color w:val="010101"/>
          <w:sz w:val="24"/>
          <w:szCs w:val="24"/>
          <w:shd w:val="clear" w:color="auto" w:fill="FFFFFF"/>
        </w:rPr>
        <w:t>Само обследование - систематическое изучение, оценка и анализ состояния ДОУ с целью повышения эффективности функционирования, самоорганизации и развития.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eastAsia="Times New Roman" w:hAnsi="Arial Narrow"/>
          <w:b/>
          <w:color w:val="000000"/>
          <w:sz w:val="24"/>
          <w:szCs w:val="24"/>
          <w:lang w:eastAsia="ru-RU"/>
        </w:rPr>
        <w:t>В 2021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 xml:space="preserve"> учебном году совершенствование ВСОКО  в Учреждении  прошло все этапы  по порядку ее организации:</w:t>
      </w:r>
      <w:r w:rsidRPr="006B5BE0">
        <w:rPr>
          <w:rFonts w:ascii="Arial Narrow" w:hAnsi="Arial Narrow"/>
          <w:sz w:val="24"/>
          <w:szCs w:val="24"/>
        </w:rPr>
        <w:t xml:space="preserve"> 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•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ab/>
        <w:t>Процедура оценивания  и перечень инструментария, периодичность оценивания выстраивалась из требований  нормативных правовых документов: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•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ab/>
        <w:t>Приказа  Министерства образования и науки РФ от 17.10.2013 года №1155 «Об утверждении федерального государственного образовательного стандарта дошкольного образования»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•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ab/>
        <w:t>Приказа  Министерства образования и науки РФ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•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ab/>
        <w:t xml:space="preserve">Приказа  Министерства образования и науки Российской Федерации  от 29 декабря 2013г.№271-ФЗ «Об утверждении Порядка приема и </w:t>
      </w:r>
      <w:proofErr w:type="gramStart"/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обучения по</w:t>
      </w:r>
      <w:proofErr w:type="gramEnd"/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•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ab/>
        <w:t>СанПиН 2.4.1.3049-13  «Санитарно-эпидемиологические требования к устройству, содержанию и организации режима работы в дошкольных организациях»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•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ab/>
        <w:t>Примерной основной образовательной программой дошкольного образования.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/>
          <w:color w:val="000000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•</w:t>
      </w: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ab/>
        <w:t>«Методических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</w:t>
      </w:r>
      <w:proofErr w:type="gramStart"/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>»..</w:t>
      </w:r>
      <w:proofErr w:type="gramEnd"/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eastAsia="Times New Roman" w:hAnsi="Arial Narrow"/>
          <w:color w:val="000000"/>
          <w:sz w:val="24"/>
          <w:szCs w:val="24"/>
          <w:lang w:eastAsia="ru-RU"/>
        </w:rPr>
        <w:t xml:space="preserve">-Уставом  МБДОУ </w:t>
      </w:r>
      <w:r w:rsidR="00A70272" w:rsidRPr="005C3637">
        <w:rPr>
          <w:rFonts w:ascii="Arial Narrow" w:hAnsi="Arial Narrow"/>
          <w:sz w:val="24"/>
          <w:szCs w:val="24"/>
        </w:rPr>
        <w:t>Детский сад №29  «</w:t>
      </w:r>
      <w:proofErr w:type="spellStart"/>
      <w:r w:rsidR="00A70272" w:rsidRPr="005C3637">
        <w:rPr>
          <w:rFonts w:ascii="Arial Narrow" w:hAnsi="Arial Narrow"/>
          <w:sz w:val="24"/>
          <w:szCs w:val="24"/>
        </w:rPr>
        <w:t>Дельфинчик</w:t>
      </w:r>
      <w:proofErr w:type="spellEnd"/>
      <w:r w:rsidR="00A70272" w:rsidRPr="005C3637">
        <w:rPr>
          <w:rFonts w:ascii="Arial Narrow" w:hAnsi="Arial Narrow"/>
          <w:sz w:val="24"/>
          <w:szCs w:val="24"/>
        </w:rPr>
        <w:t>»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b/>
          <w:sz w:val="24"/>
          <w:szCs w:val="24"/>
        </w:rPr>
        <w:t>Целостность педагогического процесса в МБДОУ обеспечивается реализацией комплексной программы: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«От рождения до школы» под редакцией Н.Е.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Вераксы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, Т.С. Комаровой,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М.А.Васильевой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; 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В комплексной программе «От рождения до школы» под редакцией Н.Е.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Вераксы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>,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Т.С. Комаровой,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М.А.Васильевой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 отражено содержание образования детей раннего и дошкольного возрастов (от рождения до 7 лет), задающее основы и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 и взаимосвязь всех его сторон.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b/>
          <w:sz w:val="24"/>
          <w:szCs w:val="24"/>
        </w:rPr>
        <w:t>Региональный компонент: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Региональная образовательная программа дошкольного образования республики Дагестан;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Программа по музыкальному воспитанию С.С.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Агабековой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;  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В региональной программе отражено содержание воспитания детей дошкольного возрастов (от 3 до 7 лет), задающее основы и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  <w:r w:rsidRPr="006B5BE0">
        <w:rPr>
          <w:rFonts w:ascii="Arial Narrow" w:hAnsi="Arial Narrow" w:cs="Times New Roman"/>
          <w:b/>
          <w:i/>
          <w:sz w:val="24"/>
          <w:szCs w:val="24"/>
        </w:rPr>
        <w:t>Парциальные программы: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С.Н. Николаева «Юный эколог» - программа экологического воспитания дошкольников, «Наш дом – природа» Н.А. Рыжова, С.А. Веретенникова «Ознакомление дошкольников с природой»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К.Ю. Белая «Основы безопасности жизни дошкольников». 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Т.С.Комарова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>, Лыкова И.А. «</w:t>
      </w:r>
      <w:proofErr w:type="gramStart"/>
      <w:r w:rsidRPr="006B5BE0">
        <w:rPr>
          <w:rFonts w:ascii="Arial Narrow" w:hAnsi="Arial Narrow" w:cs="Times New Roman"/>
          <w:sz w:val="24"/>
          <w:szCs w:val="24"/>
        </w:rPr>
        <w:t>ИЗО</w:t>
      </w:r>
      <w:proofErr w:type="gramEnd"/>
      <w:r w:rsidRPr="006B5BE0">
        <w:rPr>
          <w:rFonts w:ascii="Arial Narrow" w:hAnsi="Arial Narrow" w:cs="Times New Roman"/>
          <w:sz w:val="24"/>
          <w:szCs w:val="24"/>
        </w:rPr>
        <w:t xml:space="preserve"> в детском саду», 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О.С. Ушакова «Программа развития речи дошкольников», В.В.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Гербова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 «Занятия по развитию речи в детском саду».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Е.В. Колесникова «Математические ступеньки», Л.С.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Метлина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 «Занятия по математике в детском саду», Ир. Ал.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Помораева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, В. Ар.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Позина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 «Математика»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•В.Н. Н.В. Степанова, А.А. Вахрушева «Здравствуй, мир!» «Познавательное развитие»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Л.В.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Куцакова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 «Конструирование», З.В.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Лиштван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 «Игры – занятия со строительным материалом».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Осокина Т.И. «Физическая культура в детском саду»,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Пензулаева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 Л.И. «Физическая культура в детском саду».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b/>
          <w:i/>
          <w:sz w:val="24"/>
          <w:szCs w:val="24"/>
        </w:rPr>
      </w:pPr>
      <w:r w:rsidRPr="006B5BE0">
        <w:rPr>
          <w:rFonts w:ascii="Arial Narrow" w:hAnsi="Arial Narrow" w:cs="Times New Roman"/>
          <w:b/>
          <w:i/>
          <w:sz w:val="24"/>
          <w:szCs w:val="24"/>
        </w:rPr>
        <w:t>Региональный компонент: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lastRenderedPageBreak/>
        <w:t>• «Развитие связной речи детей старшего дошкольного возраста» Идрисова З.И., Гасанова Р.Х.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«Музыкальное воспитание дошкольников» С.С.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Агабеков</w:t>
      </w:r>
      <w:proofErr w:type="spellEnd"/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«Народное искусство Дагестана» М.М.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Байрамбеков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, В.К.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Агарагимова</w:t>
      </w:r>
      <w:proofErr w:type="spellEnd"/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Программа – руководство «Дети гор» Москва 2011г.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«Подвижная игра – спутник жизни ребенка», пособие, Махачкала 2003г.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Составитель - Идрисова З.И.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«Подвижные игры народов Дагестана» Махачкала 2014г. Составитель Идрисова З.И.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«Патриотическое воспитание дошкольников» Н.А.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Айтберова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, В.В.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Кондратова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>, Махачкала 2004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«Сказки в картинках» М.М.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Байрамбеков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>. 2013 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«От истоков к прекрасному к творчеству» Махачкала. 2016 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«Орлята» Махачкала. 2016 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«Мы учимся говорить по-русски» Махачкала. 2016 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«Салам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алейкум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>» Махачкала. 2016 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«Мир вокруг» Махачкала. 2016 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«Я и ты» Махачкала. 2016 г.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«Ознакомление детей с родным краем» Махачкала 2017 г. А.В. Гришина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• «Волшебный мир сказок» Махачкала 2020 г. А.В. Гришина</w:t>
      </w:r>
    </w:p>
    <w:p w:rsidR="00917D44" w:rsidRPr="006B5BE0" w:rsidRDefault="00917D44" w:rsidP="00917D44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«Культура и традиции народов Дагестана» Махачкала. 2016 г. </w:t>
      </w:r>
    </w:p>
    <w:p w:rsidR="00917D44" w:rsidRPr="006B5BE0" w:rsidRDefault="00917D44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• «Система комплексных занятий по ознакомлению детей старшего дошкольного возраста с народным искусством Дагестана» М.М.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Байрамбеков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 xml:space="preserve">, В.К.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Агарагимовава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>. Махачкала. 2004 г.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Образовательная деятельность</w:t>
      </w:r>
      <w:r w:rsidRPr="006B5BE0">
        <w:rPr>
          <w:rFonts w:ascii="Arial Narrow" w:hAnsi="Arial Narrow"/>
          <w:sz w:val="24"/>
          <w:szCs w:val="24"/>
        </w:rPr>
        <w:t xml:space="preserve"> осуществляется в процессе организации различных видов детской деятельности: игровой, коммуникативной, трудовой, познавательно - исследовательской, продуктивной, музыкально-художественной, чтения, а также в ходе режимных моментов, в самостоятельной деятельности детей и в процессе взаимодействия ДОУ с семьями детей по реализации ООП </w:t>
      </w:r>
      <w:proofErr w:type="gramStart"/>
      <w:r w:rsidRPr="006B5BE0">
        <w:rPr>
          <w:rFonts w:ascii="Arial Narrow" w:hAnsi="Arial Narrow"/>
          <w:sz w:val="24"/>
          <w:szCs w:val="24"/>
        </w:rPr>
        <w:t>ДО</w:t>
      </w:r>
      <w:proofErr w:type="gramEnd"/>
      <w:r w:rsidRPr="006B5BE0">
        <w:rPr>
          <w:rFonts w:ascii="Arial Narrow" w:hAnsi="Arial Narrow"/>
          <w:sz w:val="24"/>
          <w:szCs w:val="24"/>
        </w:rPr>
        <w:t xml:space="preserve">.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Вывод:</w:t>
      </w:r>
      <w:r w:rsidRPr="006B5BE0">
        <w:rPr>
          <w:rFonts w:ascii="Arial Narrow" w:hAnsi="Arial Narrow"/>
          <w:sz w:val="24"/>
          <w:szCs w:val="24"/>
        </w:rPr>
        <w:t xml:space="preserve"> Образовательный процесс в ДОУ организован в соответствии с требованиями предъявляемыми законодательством к дошкольному образованию</w:t>
      </w:r>
      <w:proofErr w:type="gramStart"/>
      <w:r w:rsidRPr="006B5BE0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6B5BE0">
        <w:rPr>
          <w:rFonts w:ascii="Arial Narrow" w:hAnsi="Arial Narrow"/>
          <w:sz w:val="24"/>
          <w:szCs w:val="24"/>
        </w:rPr>
        <w:t xml:space="preserve">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 и соответствует ВСОКО..        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 xml:space="preserve">Целью </w:t>
      </w:r>
      <w:r w:rsidRPr="006B5BE0">
        <w:rPr>
          <w:rFonts w:ascii="Arial Narrow" w:hAnsi="Arial Narrow"/>
          <w:sz w:val="24"/>
          <w:szCs w:val="24"/>
        </w:rPr>
        <w:t>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и работников Учреждения.</w:t>
      </w:r>
    </w:p>
    <w:p w:rsidR="00E30729" w:rsidRPr="006B5BE0" w:rsidRDefault="00E30729" w:rsidP="00E30729">
      <w:pPr>
        <w:pStyle w:val="a6"/>
        <w:rPr>
          <w:rFonts w:ascii="Arial Narrow" w:hAnsi="Arial Narrow"/>
          <w:color w:val="000000" w:themeColor="text1"/>
          <w:sz w:val="24"/>
          <w:szCs w:val="24"/>
        </w:rPr>
      </w:pPr>
      <w:r w:rsidRPr="006B5BE0">
        <w:rPr>
          <w:rFonts w:ascii="Arial Narrow" w:hAnsi="Arial Narrow"/>
          <w:b/>
          <w:color w:val="000000" w:themeColor="text1"/>
          <w:sz w:val="24"/>
          <w:szCs w:val="24"/>
        </w:rPr>
        <w:t>Деятельность МБДОУ</w:t>
      </w:r>
      <w:r w:rsidRPr="006B5BE0">
        <w:rPr>
          <w:rFonts w:ascii="Arial Narrow" w:hAnsi="Arial Narrow"/>
          <w:color w:val="000000" w:themeColor="text1"/>
          <w:sz w:val="24"/>
          <w:szCs w:val="24"/>
        </w:rPr>
        <w:t xml:space="preserve">  направлена на:</w:t>
      </w:r>
      <w:r w:rsidRPr="006B5BE0">
        <w:rPr>
          <w:rFonts w:ascii="Arial Narrow" w:hAnsi="Arial Narrow"/>
          <w:sz w:val="24"/>
          <w:szCs w:val="24"/>
        </w:rPr>
        <w:t xml:space="preserve"> обеспечение единства оздоровительного, воспитательного  </w:t>
      </w:r>
      <w:proofErr w:type="gramStart"/>
      <w:r w:rsidRPr="006B5BE0">
        <w:rPr>
          <w:rFonts w:ascii="Arial Narrow" w:hAnsi="Arial Narrow"/>
          <w:sz w:val="24"/>
          <w:szCs w:val="24"/>
        </w:rPr>
        <w:t>-о</w:t>
      </w:r>
      <w:proofErr w:type="gramEnd"/>
      <w:r w:rsidRPr="006B5BE0">
        <w:rPr>
          <w:rFonts w:ascii="Arial Narrow" w:hAnsi="Arial Narrow"/>
          <w:sz w:val="24"/>
          <w:szCs w:val="24"/>
        </w:rPr>
        <w:t>бразовательного процессов, укрепления здоровья детей при неукоснительном соблюдении безопасности прав ребенка.</w:t>
      </w:r>
    </w:p>
    <w:p w:rsidR="00E30729" w:rsidRPr="006B5BE0" w:rsidRDefault="00E30729" w:rsidP="00E30729">
      <w:pPr>
        <w:pStyle w:val="a6"/>
        <w:rPr>
          <w:rFonts w:ascii="Arial Narrow" w:hAnsi="Arial Narrow"/>
          <w:color w:val="000000" w:themeColor="text1"/>
          <w:sz w:val="24"/>
          <w:szCs w:val="24"/>
        </w:rPr>
      </w:pPr>
      <w:r w:rsidRPr="006B5BE0">
        <w:rPr>
          <w:rFonts w:ascii="Arial Narrow" w:hAnsi="Arial Narrow"/>
          <w:color w:val="000000" w:themeColor="text1"/>
          <w:sz w:val="24"/>
          <w:szCs w:val="24"/>
        </w:rPr>
        <w:t>- обеспечение непрерывного, всестороннего и своевременного развития ребенка, содержательную и методическую преемственность между дошкольным и начальным образованием;</w:t>
      </w:r>
    </w:p>
    <w:p w:rsidR="00E30729" w:rsidRPr="006B5BE0" w:rsidRDefault="00E30729" w:rsidP="00E30729">
      <w:pPr>
        <w:pStyle w:val="a6"/>
        <w:rPr>
          <w:rFonts w:ascii="Arial Narrow" w:hAnsi="Arial Narrow"/>
          <w:color w:val="000000" w:themeColor="text1"/>
          <w:sz w:val="24"/>
          <w:szCs w:val="24"/>
        </w:rPr>
      </w:pPr>
      <w:r w:rsidRPr="006B5BE0">
        <w:rPr>
          <w:rFonts w:ascii="Arial Narrow" w:hAnsi="Arial Narrow"/>
          <w:color w:val="000000" w:themeColor="text1"/>
          <w:sz w:val="24"/>
          <w:szCs w:val="24"/>
        </w:rPr>
        <w:t>- построение воспитательной – образовательной работы на основе медицинской  - педагогической диагностики;</w:t>
      </w:r>
    </w:p>
    <w:p w:rsidR="00E30729" w:rsidRPr="006B5BE0" w:rsidRDefault="00E30729" w:rsidP="00E30729">
      <w:pPr>
        <w:pStyle w:val="a6"/>
        <w:rPr>
          <w:rFonts w:ascii="Arial Narrow" w:hAnsi="Arial Narrow"/>
          <w:color w:val="000000" w:themeColor="text1"/>
          <w:sz w:val="24"/>
          <w:szCs w:val="24"/>
        </w:rPr>
      </w:pPr>
      <w:r w:rsidRPr="006B5BE0">
        <w:rPr>
          <w:rFonts w:ascii="Arial Narrow" w:hAnsi="Arial Narrow"/>
          <w:color w:val="000000" w:themeColor="text1"/>
          <w:sz w:val="24"/>
          <w:szCs w:val="24"/>
        </w:rPr>
        <w:t>- учет склонностей и способностей детей с целью обеспечения их максимальной самореализации.</w:t>
      </w:r>
    </w:p>
    <w:p w:rsidR="0014133A" w:rsidRPr="006B5BE0" w:rsidRDefault="0014133A" w:rsidP="0014133A">
      <w:pPr>
        <w:widowControl w:val="0"/>
        <w:numPr>
          <w:ilvl w:val="0"/>
          <w:numId w:val="1"/>
        </w:numPr>
        <w:spacing w:before="120"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b/>
          <w:sz w:val="24"/>
          <w:szCs w:val="24"/>
        </w:rPr>
        <w:t>Система управления организацией</w:t>
      </w:r>
    </w:p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14133A" w:rsidRPr="006B5BE0" w:rsidRDefault="0014133A" w:rsidP="0014133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</w:pPr>
      <w:r w:rsidRPr="006B5BE0">
        <w:rPr>
          <w:rFonts w:ascii="Arial Narrow" w:eastAsia="Times New Roman" w:hAnsi="Arial Narrow" w:cs="Times New Roman"/>
          <w:b/>
          <w:bCs/>
          <w:i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1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7892"/>
      </w:tblGrid>
      <w:tr w:rsidR="0014133A" w:rsidRPr="006B5BE0" w:rsidTr="0014133A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14133A" w:rsidRPr="006B5BE0" w:rsidTr="0014133A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4133A" w:rsidRPr="006B5BE0" w:rsidTr="0014133A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14133A" w:rsidRPr="006B5BE0" w:rsidTr="0014133A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Осуществляет текущее руководство образовательной деятельностью Детского </w:t>
            </w: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сада, в том числе рассматривает вопросы:</w:t>
            </w:r>
          </w:p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выбора методически - учебных пособий, средств обучения и воспитания;</w:t>
            </w:r>
          </w:p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14133A" w:rsidRPr="006B5BE0" w:rsidTr="0014133A">
        <w:trPr>
          <w:jc w:val="center"/>
        </w:trPr>
        <w:tc>
          <w:tcPr>
            <w:tcW w:w="128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720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4133A" w:rsidRPr="006B5BE0" w:rsidRDefault="0014133A" w:rsidP="0014133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6B5BE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14133A" w:rsidRPr="006B5BE0" w:rsidRDefault="0014133A" w:rsidP="009B7F98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6B5BE0">
        <w:rPr>
          <w:rFonts w:ascii="Arial Narrow" w:hAnsi="Arial Narrow" w:cs="Times New Roman"/>
          <w:b/>
          <w:bCs/>
          <w:sz w:val="24"/>
          <w:szCs w:val="24"/>
        </w:rPr>
        <w:t>Оценка образовательной деятельности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Детский с</w:t>
      </w:r>
      <w:r w:rsidR="00D00D90" w:rsidRPr="006B5BE0">
        <w:rPr>
          <w:rFonts w:ascii="Arial Narrow" w:hAnsi="Arial Narrow" w:cs="Times New Roman"/>
          <w:sz w:val="24"/>
          <w:szCs w:val="24"/>
        </w:rPr>
        <w:t xml:space="preserve">ад посещает- </w:t>
      </w:r>
      <w:r w:rsidR="00A70272">
        <w:rPr>
          <w:rFonts w:ascii="Arial Narrow" w:hAnsi="Arial Narrow" w:cs="Times New Roman"/>
          <w:sz w:val="24"/>
          <w:szCs w:val="24"/>
        </w:rPr>
        <w:t>468</w:t>
      </w:r>
      <w:r w:rsidRPr="006B5BE0">
        <w:rPr>
          <w:rFonts w:ascii="Arial Narrow" w:hAnsi="Arial Narrow" w:cs="Times New Roman"/>
          <w:sz w:val="24"/>
          <w:szCs w:val="24"/>
        </w:rPr>
        <w:t xml:space="preserve"> воспитанников в возрасте от 2 до 7 лет</w:t>
      </w:r>
    </w:p>
    <w:p w:rsidR="0014133A" w:rsidRPr="006B5BE0" w:rsidRDefault="00D00D90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Сформировано </w:t>
      </w:r>
      <w:r w:rsidR="00A70272">
        <w:rPr>
          <w:rFonts w:ascii="Arial Narrow" w:hAnsi="Arial Narrow" w:cs="Times New Roman"/>
          <w:sz w:val="24"/>
          <w:szCs w:val="24"/>
        </w:rPr>
        <w:t>14</w:t>
      </w:r>
      <w:r w:rsidRPr="006B5BE0">
        <w:rPr>
          <w:rFonts w:ascii="Arial Narrow" w:hAnsi="Arial Narrow" w:cs="Times New Roman"/>
          <w:sz w:val="24"/>
          <w:szCs w:val="24"/>
        </w:rPr>
        <w:t xml:space="preserve"> групп</w:t>
      </w:r>
      <w:r w:rsidR="0014133A" w:rsidRPr="006B5BE0">
        <w:rPr>
          <w:rFonts w:ascii="Arial Narrow" w:hAnsi="Arial Narrow" w:cs="Times New Roman"/>
          <w:sz w:val="24"/>
          <w:szCs w:val="24"/>
        </w:rPr>
        <w:t>:</w:t>
      </w:r>
    </w:p>
    <w:p w:rsidR="0014133A" w:rsidRPr="006B5BE0" w:rsidRDefault="00D00D90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-  </w:t>
      </w:r>
      <w:r w:rsidR="00A70272">
        <w:rPr>
          <w:rFonts w:ascii="Arial Narrow" w:hAnsi="Arial Narrow" w:cs="Times New Roman"/>
          <w:sz w:val="24"/>
          <w:szCs w:val="24"/>
        </w:rPr>
        <w:t>две  группы</w:t>
      </w:r>
      <w:r w:rsidRPr="006B5BE0">
        <w:rPr>
          <w:rFonts w:ascii="Arial Narrow" w:hAnsi="Arial Narrow" w:cs="Times New Roman"/>
          <w:sz w:val="24"/>
          <w:szCs w:val="24"/>
        </w:rPr>
        <w:t xml:space="preserve"> раннего возраста – </w:t>
      </w:r>
      <w:r w:rsidR="00A70272">
        <w:rPr>
          <w:rFonts w:ascii="Arial Narrow" w:hAnsi="Arial Narrow" w:cs="Times New Roman"/>
          <w:sz w:val="24"/>
          <w:szCs w:val="24"/>
        </w:rPr>
        <w:t>60</w:t>
      </w:r>
      <w:r w:rsidR="0014133A" w:rsidRPr="006B5BE0">
        <w:rPr>
          <w:rFonts w:ascii="Arial Narrow" w:hAnsi="Arial Narrow" w:cs="Times New Roman"/>
          <w:sz w:val="24"/>
          <w:szCs w:val="24"/>
        </w:rPr>
        <w:t xml:space="preserve"> детей;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−</w:t>
      </w:r>
      <w:r w:rsidR="00D00D90" w:rsidRPr="006B5BE0">
        <w:rPr>
          <w:rFonts w:ascii="Arial Narrow" w:hAnsi="Arial Narrow" w:cs="Times New Roman"/>
          <w:sz w:val="24"/>
          <w:szCs w:val="24"/>
        </w:rPr>
        <w:t xml:space="preserve"> </w:t>
      </w:r>
      <w:r w:rsidR="00A70272">
        <w:rPr>
          <w:rFonts w:ascii="Arial Narrow" w:hAnsi="Arial Narrow" w:cs="Times New Roman"/>
          <w:sz w:val="24"/>
          <w:szCs w:val="24"/>
        </w:rPr>
        <w:t>три младших групп</w:t>
      </w:r>
      <w:r w:rsidR="00D00D90" w:rsidRPr="006B5BE0">
        <w:rPr>
          <w:rFonts w:ascii="Arial Narrow" w:hAnsi="Arial Narrow" w:cs="Times New Roman"/>
          <w:sz w:val="24"/>
          <w:szCs w:val="24"/>
        </w:rPr>
        <w:t xml:space="preserve">– </w:t>
      </w:r>
      <w:r w:rsidRPr="006B5BE0">
        <w:rPr>
          <w:rFonts w:ascii="Arial Narrow" w:hAnsi="Arial Narrow" w:cs="Times New Roman"/>
          <w:sz w:val="24"/>
          <w:szCs w:val="24"/>
        </w:rPr>
        <w:t xml:space="preserve"> </w:t>
      </w:r>
      <w:r w:rsidR="00A70272">
        <w:rPr>
          <w:rFonts w:ascii="Arial Narrow" w:hAnsi="Arial Narrow" w:cs="Times New Roman"/>
          <w:sz w:val="24"/>
          <w:szCs w:val="24"/>
        </w:rPr>
        <w:t>100</w:t>
      </w:r>
      <w:r w:rsidRPr="006B5BE0">
        <w:rPr>
          <w:rFonts w:ascii="Arial Narrow" w:hAnsi="Arial Narrow" w:cs="Times New Roman"/>
          <w:sz w:val="24"/>
          <w:szCs w:val="24"/>
        </w:rPr>
        <w:t>ребенка;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−</w:t>
      </w:r>
      <w:r w:rsidR="00D00D90" w:rsidRPr="006B5BE0">
        <w:rPr>
          <w:rFonts w:ascii="Arial Narrow" w:hAnsi="Arial Narrow" w:cs="Times New Roman"/>
          <w:sz w:val="24"/>
          <w:szCs w:val="24"/>
        </w:rPr>
        <w:t xml:space="preserve"> </w:t>
      </w:r>
      <w:r w:rsidR="00A70272">
        <w:rPr>
          <w:rFonts w:ascii="Arial Narrow" w:hAnsi="Arial Narrow" w:cs="Times New Roman"/>
          <w:sz w:val="24"/>
          <w:szCs w:val="24"/>
        </w:rPr>
        <w:t>четыре средние  группы</w:t>
      </w:r>
      <w:r w:rsidRPr="006B5BE0">
        <w:rPr>
          <w:rFonts w:ascii="Arial Narrow" w:hAnsi="Arial Narrow" w:cs="Times New Roman"/>
          <w:sz w:val="24"/>
          <w:szCs w:val="24"/>
        </w:rPr>
        <w:t xml:space="preserve"> – </w:t>
      </w:r>
      <w:r w:rsidR="00A70272">
        <w:rPr>
          <w:rFonts w:ascii="Arial Narrow" w:hAnsi="Arial Narrow" w:cs="Times New Roman"/>
          <w:sz w:val="24"/>
          <w:szCs w:val="24"/>
        </w:rPr>
        <w:t>140</w:t>
      </w:r>
      <w:r w:rsidR="00D00D90" w:rsidRPr="006B5BE0">
        <w:rPr>
          <w:rFonts w:ascii="Arial Narrow" w:hAnsi="Arial Narrow" w:cs="Times New Roman"/>
          <w:sz w:val="24"/>
          <w:szCs w:val="24"/>
        </w:rPr>
        <w:t xml:space="preserve"> ребенка</w:t>
      </w:r>
      <w:r w:rsidRPr="006B5BE0">
        <w:rPr>
          <w:rFonts w:ascii="Arial Narrow" w:hAnsi="Arial Narrow" w:cs="Times New Roman"/>
          <w:sz w:val="24"/>
          <w:szCs w:val="24"/>
        </w:rPr>
        <w:t>;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−</w:t>
      </w:r>
      <w:r w:rsidR="00D00D90" w:rsidRPr="006B5BE0">
        <w:rPr>
          <w:rFonts w:ascii="Arial Narrow" w:hAnsi="Arial Narrow" w:cs="Times New Roman"/>
          <w:sz w:val="24"/>
          <w:szCs w:val="24"/>
        </w:rPr>
        <w:t xml:space="preserve"> </w:t>
      </w:r>
      <w:r w:rsidR="00A70272">
        <w:rPr>
          <w:rFonts w:ascii="Arial Narrow" w:hAnsi="Arial Narrow" w:cs="Times New Roman"/>
          <w:sz w:val="24"/>
          <w:szCs w:val="24"/>
        </w:rPr>
        <w:t>три</w:t>
      </w:r>
      <w:r w:rsidR="00D00D90" w:rsidRPr="006B5BE0">
        <w:rPr>
          <w:rFonts w:ascii="Arial Narrow" w:hAnsi="Arial Narrow" w:cs="Times New Roman"/>
          <w:sz w:val="24"/>
          <w:szCs w:val="24"/>
        </w:rPr>
        <w:t xml:space="preserve"> старш</w:t>
      </w:r>
      <w:r w:rsidR="00A70272">
        <w:rPr>
          <w:rFonts w:ascii="Arial Narrow" w:hAnsi="Arial Narrow" w:cs="Times New Roman"/>
          <w:sz w:val="24"/>
          <w:szCs w:val="24"/>
        </w:rPr>
        <w:t>их групп</w:t>
      </w:r>
      <w:r w:rsidRPr="006B5BE0">
        <w:rPr>
          <w:rFonts w:ascii="Arial Narrow" w:hAnsi="Arial Narrow" w:cs="Times New Roman"/>
          <w:sz w:val="24"/>
          <w:szCs w:val="24"/>
        </w:rPr>
        <w:t xml:space="preserve"> – </w:t>
      </w:r>
      <w:r w:rsidR="008C31AC">
        <w:rPr>
          <w:rFonts w:ascii="Arial Narrow" w:hAnsi="Arial Narrow" w:cs="Times New Roman"/>
          <w:sz w:val="24"/>
          <w:szCs w:val="24"/>
        </w:rPr>
        <w:t>100</w:t>
      </w:r>
      <w:r w:rsidRPr="006B5BE0">
        <w:rPr>
          <w:rFonts w:ascii="Arial Narrow" w:hAnsi="Arial Narrow" w:cs="Times New Roman"/>
          <w:sz w:val="24"/>
          <w:szCs w:val="24"/>
        </w:rPr>
        <w:t xml:space="preserve"> детей;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−две подготовительных группы – </w:t>
      </w:r>
      <w:r w:rsidR="008C31AC">
        <w:rPr>
          <w:rFonts w:ascii="Arial Narrow" w:hAnsi="Arial Narrow" w:cs="Times New Roman"/>
          <w:sz w:val="24"/>
          <w:szCs w:val="24"/>
        </w:rPr>
        <w:t>68</w:t>
      </w:r>
      <w:r w:rsidRPr="006B5BE0">
        <w:rPr>
          <w:rFonts w:ascii="Arial Narrow" w:hAnsi="Arial Narrow" w:cs="Times New Roman"/>
          <w:sz w:val="24"/>
          <w:szCs w:val="24"/>
        </w:rPr>
        <w:t xml:space="preserve"> дет</w:t>
      </w:r>
      <w:r w:rsidR="006B5BE0">
        <w:rPr>
          <w:rFonts w:ascii="Arial Narrow" w:hAnsi="Arial Narrow" w:cs="Times New Roman"/>
          <w:sz w:val="24"/>
          <w:szCs w:val="24"/>
        </w:rPr>
        <w:t>ей.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:rsidR="0014133A" w:rsidRPr="006B5BE0" w:rsidRDefault="0014133A" w:rsidP="009B7F98">
      <w:pPr>
        <w:widowControl w:val="0"/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b/>
          <w:sz w:val="24"/>
          <w:szCs w:val="24"/>
        </w:rPr>
        <w:t xml:space="preserve"> Оценка </w:t>
      </w:r>
      <w:proofErr w:type="gramStart"/>
      <w:r w:rsidRPr="006B5BE0">
        <w:rPr>
          <w:rFonts w:ascii="Arial Narrow" w:hAnsi="Arial Narrow" w:cs="Times New Roman"/>
          <w:b/>
          <w:sz w:val="24"/>
          <w:szCs w:val="24"/>
        </w:rPr>
        <w:t xml:space="preserve">функционирования </w:t>
      </w:r>
      <w:r w:rsidR="009B7F98" w:rsidRPr="006B5BE0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6B5BE0">
        <w:rPr>
          <w:rFonts w:ascii="Arial Narrow" w:hAnsi="Arial Narrow" w:cs="Times New Roman"/>
          <w:b/>
          <w:sz w:val="24"/>
          <w:szCs w:val="24"/>
        </w:rPr>
        <w:t>внутренней системы оценки качества образования</w:t>
      </w:r>
      <w:proofErr w:type="gramEnd"/>
    </w:p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В Детском саду утверждено положение о внутренней системе оценки качества образования. Мониторинг качества обра</w:t>
      </w:r>
      <w:r w:rsidR="008C31AC">
        <w:rPr>
          <w:rFonts w:ascii="Arial Narrow" w:hAnsi="Arial Narrow" w:cs="Times New Roman"/>
          <w:sz w:val="24"/>
          <w:szCs w:val="24"/>
        </w:rPr>
        <w:t>зовательной деятельности в 2022</w:t>
      </w:r>
      <w:r w:rsidRPr="006B5BE0">
        <w:rPr>
          <w:rFonts w:ascii="Arial Narrow" w:hAnsi="Arial Narrow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:rsidR="0014133A" w:rsidRPr="006B5BE0" w:rsidRDefault="0014133A" w:rsidP="009B7F98">
      <w:pPr>
        <w:widowControl w:val="0"/>
        <w:spacing w:after="0" w:line="240" w:lineRule="auto"/>
        <w:jc w:val="both"/>
        <w:rPr>
          <w:rStyle w:val="ae"/>
          <w:rFonts w:ascii="Arial Narrow" w:hAnsi="Arial Narrow" w:cs="Times New Roman"/>
          <w:b w:val="0"/>
          <w:bCs w:val="0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Более 90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:rsidR="00A53779" w:rsidRPr="006B5BE0" w:rsidRDefault="00A53779" w:rsidP="00A53779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eastAsia="Times New Roman" w:hAnsi="Arial Narrow" w:cs="Arial"/>
          <w:b/>
          <w:bCs/>
          <w:color w:val="181818"/>
          <w:sz w:val="24"/>
          <w:szCs w:val="24"/>
          <w:lang w:eastAsia="ru-RU"/>
        </w:rPr>
        <w:t xml:space="preserve"> Оценка качества кадрового обеспечения</w:t>
      </w:r>
    </w:p>
    <w:p w:rsidR="00A53779" w:rsidRPr="006B5BE0" w:rsidRDefault="00A53779" w:rsidP="00A5377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Одной из важных задач ДОУ является повышение профессионального мастерства педагогов. В прошедшем году формами повышения квалификации  стали:</w:t>
      </w:r>
    </w:p>
    <w:p w:rsidR="00A53779" w:rsidRPr="006B5BE0" w:rsidRDefault="00A53779" w:rsidP="00A5377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         прохождение курсов повышения квалификации;</w:t>
      </w:r>
    </w:p>
    <w:p w:rsidR="00A53779" w:rsidRPr="006B5BE0" w:rsidRDefault="00A53779" w:rsidP="00A5377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         участие в методических объединениях и семинарах ДОУ, конкурсах профессионального мастерства;</w:t>
      </w:r>
    </w:p>
    <w:p w:rsidR="00A53779" w:rsidRPr="006B5BE0" w:rsidRDefault="00A53779" w:rsidP="00A5377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         в ДОУ осуществляется обзор методической литературы;</w:t>
      </w:r>
    </w:p>
    <w:p w:rsidR="00A53779" w:rsidRPr="006B5BE0" w:rsidRDefault="00A53779" w:rsidP="00A5377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         участие в деятельности ДОУ: взаимно посещение занятий, подготовка и выступление на педагогических советах,</w:t>
      </w:r>
    </w:p>
    <w:p w:rsidR="00A53779" w:rsidRPr="006B5BE0" w:rsidRDefault="00A53779" w:rsidP="00A5377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проводимых в ДОУ,</w:t>
      </w:r>
      <w:r w:rsidR="006B5BE0">
        <w:rPr>
          <w:rFonts w:ascii="Arial Narrow" w:hAnsi="Arial Narrow"/>
          <w:sz w:val="24"/>
          <w:szCs w:val="24"/>
        </w:rPr>
        <w:t xml:space="preserve"> защита педагогических проектов.</w:t>
      </w:r>
    </w:p>
    <w:p w:rsidR="00A53779" w:rsidRDefault="00A53779" w:rsidP="0014133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8C31AC" w:rsidRPr="006B5BE0" w:rsidRDefault="008C31AC" w:rsidP="0014133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6B5BE0">
        <w:rPr>
          <w:rFonts w:ascii="Arial Narrow" w:hAnsi="Arial Narrow" w:cs="Times New Roman"/>
          <w:b/>
          <w:i/>
          <w:sz w:val="24"/>
          <w:szCs w:val="24"/>
        </w:rPr>
        <w:lastRenderedPageBreak/>
        <w:t>Распределение педагогического персонала по возрасту: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51"/>
        <w:gridCol w:w="1134"/>
        <w:gridCol w:w="850"/>
        <w:gridCol w:w="851"/>
        <w:gridCol w:w="850"/>
        <w:gridCol w:w="851"/>
        <w:gridCol w:w="992"/>
        <w:gridCol w:w="850"/>
        <w:gridCol w:w="1030"/>
      </w:tblGrid>
      <w:tr w:rsidR="0014133A" w:rsidRPr="006B5BE0" w:rsidTr="0014133A">
        <w:tc>
          <w:tcPr>
            <w:tcW w:w="2231" w:type="dxa"/>
            <w:vMerge w:val="restart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7408" w:type="dxa"/>
            <w:gridSpan w:val="8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Число полных лет:</w:t>
            </w:r>
          </w:p>
        </w:tc>
      </w:tr>
      <w:tr w:rsidR="0014133A" w:rsidRPr="006B5BE0" w:rsidTr="0014133A">
        <w:tc>
          <w:tcPr>
            <w:tcW w:w="2231" w:type="dxa"/>
            <w:vMerge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25-29</w:t>
            </w: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30-34</w:t>
            </w: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35-39</w:t>
            </w: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40-44</w:t>
            </w:r>
          </w:p>
        </w:tc>
        <w:tc>
          <w:tcPr>
            <w:tcW w:w="992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45-49</w:t>
            </w: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50-55</w:t>
            </w:r>
          </w:p>
        </w:tc>
        <w:tc>
          <w:tcPr>
            <w:tcW w:w="103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Старше 55</w:t>
            </w:r>
          </w:p>
        </w:tc>
      </w:tr>
      <w:tr w:rsidR="0014133A" w:rsidRPr="006B5BE0" w:rsidTr="0014133A">
        <w:tc>
          <w:tcPr>
            <w:tcW w:w="223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14133A" w:rsidRPr="006B5BE0" w:rsidTr="0014133A">
        <w:tc>
          <w:tcPr>
            <w:tcW w:w="223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В том числе воспитатели: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</w:tr>
      <w:tr w:rsidR="0014133A" w:rsidRPr="006B5BE0" w:rsidTr="0014133A">
        <w:tc>
          <w:tcPr>
            <w:tcW w:w="223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Музыкальный руководитель</w:t>
            </w:r>
          </w:p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 ( совместитель)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4133A" w:rsidRPr="006B5BE0" w:rsidTr="0014133A">
        <w:tc>
          <w:tcPr>
            <w:tcW w:w="223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4133A" w:rsidRPr="006B5BE0" w:rsidTr="0014133A">
        <w:tc>
          <w:tcPr>
            <w:tcW w:w="223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4133A" w:rsidRPr="006B5BE0" w:rsidTr="0014133A">
        <w:tc>
          <w:tcPr>
            <w:tcW w:w="223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</w:tr>
      <w:tr w:rsidR="0014133A" w:rsidRPr="006B5BE0" w:rsidTr="0014133A">
        <w:tc>
          <w:tcPr>
            <w:tcW w:w="223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Другие педагогические  работники</w:t>
            </w: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30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ind w:right="98"/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</w:tr>
    </w:tbl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b/>
          <w:i/>
          <w:sz w:val="24"/>
          <w:szCs w:val="24"/>
        </w:rPr>
      </w:pPr>
    </w:p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6B5BE0">
        <w:rPr>
          <w:rFonts w:ascii="Arial Narrow" w:hAnsi="Arial Narrow" w:cs="Times New Roman"/>
          <w:b/>
          <w:i/>
          <w:sz w:val="24"/>
          <w:szCs w:val="24"/>
        </w:rPr>
        <w:t>Распределение педагогического персонала по стажу работы:</w:t>
      </w:r>
    </w:p>
    <w:tbl>
      <w:tblPr>
        <w:tblW w:w="102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418"/>
        <w:gridCol w:w="1134"/>
        <w:gridCol w:w="992"/>
        <w:gridCol w:w="1134"/>
        <w:gridCol w:w="1417"/>
        <w:gridCol w:w="1134"/>
        <w:gridCol w:w="851"/>
      </w:tblGrid>
      <w:tr w:rsidR="0014133A" w:rsidRPr="006B5BE0" w:rsidTr="0014133A">
        <w:tc>
          <w:tcPr>
            <w:tcW w:w="2164" w:type="dxa"/>
            <w:vMerge w:val="restart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Всего работников</w:t>
            </w:r>
          </w:p>
        </w:tc>
        <w:tc>
          <w:tcPr>
            <w:tcW w:w="6662" w:type="dxa"/>
            <w:gridSpan w:val="6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В  том числе имеют  педагогический стаж работы, лет:</w:t>
            </w:r>
          </w:p>
        </w:tc>
      </w:tr>
      <w:tr w:rsidR="0014133A" w:rsidRPr="006B5BE0" w:rsidTr="0014133A">
        <w:tc>
          <w:tcPr>
            <w:tcW w:w="2164" w:type="dxa"/>
            <w:vMerge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До 3-х лет</w:t>
            </w:r>
          </w:p>
        </w:tc>
        <w:tc>
          <w:tcPr>
            <w:tcW w:w="992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От 3 до 5 лет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417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От 10 до </w:t>
            </w:r>
          </w:p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      15 лет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851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Более</w:t>
            </w:r>
          </w:p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20 лет</w:t>
            </w:r>
          </w:p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4133A" w:rsidRPr="006B5BE0" w:rsidTr="0014133A">
        <w:tc>
          <w:tcPr>
            <w:tcW w:w="216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Численность  педагогических работников – всего</w:t>
            </w:r>
          </w:p>
        </w:tc>
        <w:tc>
          <w:tcPr>
            <w:tcW w:w="1418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4133A" w:rsidRPr="006B5BE0" w:rsidRDefault="0014133A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4133A" w:rsidRPr="006B5BE0" w:rsidRDefault="008C31AC" w:rsidP="0014133A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</w:tbl>
    <w:p w:rsidR="0014133A" w:rsidRPr="006B5BE0" w:rsidRDefault="0014133A" w:rsidP="0014133A">
      <w:pPr>
        <w:widowControl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14133A" w:rsidRPr="006B5BE0" w:rsidRDefault="0014133A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   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B5BE0">
        <w:rPr>
          <w:rFonts w:ascii="Arial Narrow" w:hAnsi="Arial Narrow" w:cs="Times New Roman"/>
          <w:sz w:val="24"/>
          <w:szCs w:val="24"/>
        </w:rPr>
        <w:t>саморазвиваются</w:t>
      </w:r>
      <w:proofErr w:type="spellEnd"/>
      <w:r w:rsidRPr="006B5BE0">
        <w:rPr>
          <w:rFonts w:ascii="Arial Narrow" w:hAnsi="Arial Narrow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4133A" w:rsidRPr="006B5BE0" w:rsidRDefault="0014133A" w:rsidP="0014133A">
      <w:pPr>
        <w:widowControl w:val="0"/>
        <w:spacing w:after="0" w:line="240" w:lineRule="auto"/>
        <w:ind w:left="-284" w:hanging="284"/>
        <w:jc w:val="center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b/>
          <w:sz w:val="24"/>
          <w:szCs w:val="24"/>
        </w:rPr>
        <w:t>Оценка учебно-методического обеспечения</w:t>
      </w:r>
    </w:p>
    <w:p w:rsidR="0014133A" w:rsidRPr="006B5BE0" w:rsidRDefault="0014133A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     Информационное обеспечение Детского сада включает:</w:t>
      </w:r>
    </w:p>
    <w:p w:rsidR="0014133A" w:rsidRPr="006B5BE0" w:rsidRDefault="0014133A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     − программное обеспечение – позволяет работать с текстовыми редакторами, интернет – ресурсами, фото – видеоматериалами редакторами.</w:t>
      </w:r>
    </w:p>
    <w:p w:rsidR="0014133A" w:rsidRPr="006B5BE0" w:rsidRDefault="0014133A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    В детском саду учебно –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14133A" w:rsidRPr="006B5BE0" w:rsidRDefault="0014133A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</w:p>
    <w:p w:rsidR="0014133A" w:rsidRPr="006B5BE0" w:rsidRDefault="0014133A" w:rsidP="0014133A">
      <w:pPr>
        <w:spacing w:after="0" w:line="240" w:lineRule="auto"/>
        <w:ind w:left="-284" w:hanging="284"/>
        <w:jc w:val="center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b/>
          <w:sz w:val="24"/>
          <w:szCs w:val="24"/>
        </w:rPr>
        <w:t>Оценка материально-технической базы</w:t>
      </w:r>
    </w:p>
    <w:p w:rsidR="0014133A" w:rsidRPr="006B5BE0" w:rsidRDefault="0014133A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14133A" w:rsidRPr="006B5BE0" w:rsidRDefault="0014133A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 xml:space="preserve">групповые помещения – </w:t>
      </w:r>
      <w:r w:rsidR="008C31AC">
        <w:rPr>
          <w:rFonts w:ascii="Arial Narrow" w:hAnsi="Arial Narrow" w:cs="Times New Roman"/>
          <w:szCs w:val="24"/>
        </w:rPr>
        <w:t>14</w:t>
      </w:r>
      <w:r w:rsidRPr="006B5BE0">
        <w:rPr>
          <w:rFonts w:ascii="Arial Narrow" w:hAnsi="Arial Narrow" w:cs="Times New Roman"/>
          <w:szCs w:val="24"/>
        </w:rPr>
        <w:t>;</w:t>
      </w:r>
    </w:p>
    <w:p w:rsidR="0014133A" w:rsidRPr="006B5BE0" w:rsidRDefault="0014133A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>кабинет заведующего – 1;</w:t>
      </w:r>
    </w:p>
    <w:p w:rsidR="0014133A" w:rsidRPr="006B5BE0" w:rsidRDefault="007459D6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 xml:space="preserve">кабинет </w:t>
      </w:r>
      <w:r w:rsidR="008C31AC">
        <w:rPr>
          <w:rFonts w:ascii="Arial Narrow" w:hAnsi="Arial Narrow" w:cs="Times New Roman"/>
          <w:szCs w:val="24"/>
        </w:rPr>
        <w:t>заместителя заведующего</w:t>
      </w:r>
      <w:r w:rsidRPr="006B5BE0">
        <w:rPr>
          <w:rFonts w:ascii="Arial Narrow" w:hAnsi="Arial Narrow" w:cs="Times New Roman"/>
          <w:szCs w:val="24"/>
        </w:rPr>
        <w:t xml:space="preserve"> </w:t>
      </w:r>
      <w:r w:rsidR="0014133A" w:rsidRPr="006B5BE0">
        <w:rPr>
          <w:rFonts w:ascii="Arial Narrow" w:hAnsi="Arial Narrow" w:cs="Times New Roman"/>
          <w:szCs w:val="24"/>
        </w:rPr>
        <w:t>- 1;</w:t>
      </w:r>
    </w:p>
    <w:p w:rsidR="0014133A" w:rsidRDefault="0014133A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>музыкальный зал – 1;</w:t>
      </w:r>
    </w:p>
    <w:p w:rsidR="008C31AC" w:rsidRPr="006B5BE0" w:rsidRDefault="008C31AC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физкультурный зал-1;</w:t>
      </w:r>
    </w:p>
    <w:p w:rsidR="0014133A" w:rsidRPr="006B5BE0" w:rsidRDefault="007459D6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 xml:space="preserve">кабинеты </w:t>
      </w:r>
      <w:proofErr w:type="gramStart"/>
      <w:r w:rsidRPr="006B5BE0">
        <w:rPr>
          <w:rFonts w:ascii="Arial Narrow" w:hAnsi="Arial Narrow" w:cs="Times New Roman"/>
          <w:szCs w:val="24"/>
        </w:rPr>
        <w:t>ДОП</w:t>
      </w:r>
      <w:proofErr w:type="gramEnd"/>
      <w:r w:rsidRPr="006B5BE0">
        <w:rPr>
          <w:rFonts w:ascii="Arial Narrow" w:hAnsi="Arial Narrow" w:cs="Times New Roman"/>
          <w:szCs w:val="24"/>
        </w:rPr>
        <w:t xml:space="preserve"> – </w:t>
      </w:r>
      <w:r w:rsidR="008C31AC">
        <w:rPr>
          <w:rFonts w:ascii="Arial Narrow" w:hAnsi="Arial Narrow" w:cs="Times New Roman"/>
          <w:szCs w:val="24"/>
        </w:rPr>
        <w:t>2</w:t>
      </w:r>
      <w:r w:rsidR="0014133A" w:rsidRPr="006B5BE0">
        <w:rPr>
          <w:rFonts w:ascii="Arial Narrow" w:hAnsi="Arial Narrow" w:cs="Times New Roman"/>
          <w:szCs w:val="24"/>
        </w:rPr>
        <w:t>;</w:t>
      </w:r>
    </w:p>
    <w:p w:rsidR="0014133A" w:rsidRPr="006B5BE0" w:rsidRDefault="0014133A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>пищеблок – 1;</w:t>
      </w:r>
    </w:p>
    <w:p w:rsidR="0014133A" w:rsidRPr="006B5BE0" w:rsidRDefault="0014133A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>прачечная – 1;</w:t>
      </w:r>
    </w:p>
    <w:p w:rsidR="0014133A" w:rsidRDefault="0014133A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>медицинский кабинет – 1;</w:t>
      </w:r>
    </w:p>
    <w:p w:rsidR="00FE11B5" w:rsidRDefault="00FE11B5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процедурный кабинет-1;</w:t>
      </w:r>
    </w:p>
    <w:p w:rsidR="00FE11B5" w:rsidRPr="006B5BE0" w:rsidRDefault="00FE11B5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кабинет логопеда - 1;</w:t>
      </w:r>
    </w:p>
    <w:p w:rsidR="0014133A" w:rsidRPr="006B5BE0" w:rsidRDefault="0014133A" w:rsidP="0014133A">
      <w:pPr>
        <w:pStyle w:val="ac"/>
        <w:widowControl w:val="0"/>
        <w:numPr>
          <w:ilvl w:val="0"/>
          <w:numId w:val="2"/>
        </w:numPr>
        <w:spacing w:after="0" w:line="240" w:lineRule="auto"/>
        <w:ind w:left="-284" w:hanging="284"/>
        <w:jc w:val="both"/>
        <w:rPr>
          <w:rFonts w:ascii="Arial Narrow" w:hAnsi="Arial Narrow" w:cs="Times New Roman"/>
          <w:szCs w:val="24"/>
        </w:rPr>
      </w:pPr>
      <w:r w:rsidRPr="006B5BE0">
        <w:rPr>
          <w:rFonts w:ascii="Arial Narrow" w:hAnsi="Arial Narrow" w:cs="Times New Roman"/>
          <w:szCs w:val="24"/>
        </w:rPr>
        <w:t>кабинет психолога-1.</w:t>
      </w:r>
    </w:p>
    <w:p w:rsidR="00FE11B5" w:rsidRDefault="007459D6" w:rsidP="00FE11B5">
      <w:pPr>
        <w:pStyle w:val="a6"/>
        <w:rPr>
          <w:rFonts w:ascii="Arial Narrow" w:hAnsi="Arial Narrow"/>
          <w:b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Анализ развивающей предметно - пространственной среды в ДОУ</w:t>
      </w:r>
    </w:p>
    <w:p w:rsidR="007459D6" w:rsidRPr="00FE11B5" w:rsidRDefault="007459D6" w:rsidP="00FE11B5">
      <w:pPr>
        <w:pStyle w:val="a6"/>
        <w:rPr>
          <w:rFonts w:ascii="Arial Narrow" w:hAnsi="Arial Narrow"/>
          <w:b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В 2022  учебном году в ДОУ продолжалась работа по созданию и совершенствованию развивающей предметно - пространственной среды в группах, кабинетах и на территории ДОУ.                                                                   </w:t>
      </w:r>
      <w:r w:rsidRPr="006B5BE0">
        <w:rPr>
          <w:rFonts w:ascii="Arial Narrow" w:hAnsi="Arial Narrow"/>
          <w:sz w:val="24"/>
          <w:szCs w:val="24"/>
        </w:rPr>
        <w:lastRenderedPageBreak/>
        <w:t xml:space="preserve">Развивающая предметно-пространственная среда детского сада, в соответствии с ФГОС, </w:t>
      </w:r>
      <w:r w:rsidRPr="006B5BE0">
        <w:rPr>
          <w:rFonts w:ascii="Arial Narrow" w:hAnsi="Arial Narrow"/>
          <w:b/>
          <w:sz w:val="24"/>
          <w:szCs w:val="24"/>
        </w:rPr>
        <w:t>содержательно насыщенная, трансформируемая, полифункциональная, вариативная, доступная и безопасная</w:t>
      </w:r>
      <w:r w:rsidRPr="006B5BE0">
        <w:rPr>
          <w:rFonts w:ascii="Arial Narrow" w:hAnsi="Arial Narrow"/>
          <w:sz w:val="24"/>
          <w:szCs w:val="24"/>
        </w:rPr>
        <w:t xml:space="preserve">, организована с учетом возрастных и индивидуальных особенностей детей каждой возрастной группы и интеграцией образовательных областей. </w:t>
      </w:r>
    </w:p>
    <w:p w:rsidR="007459D6" w:rsidRPr="006B5BE0" w:rsidRDefault="007459D6" w:rsidP="007459D6">
      <w:pPr>
        <w:pStyle w:val="a6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Мебель в группах размещена</w:t>
      </w:r>
      <w:r w:rsidRPr="006B5BE0">
        <w:rPr>
          <w:rFonts w:ascii="Arial Narrow" w:hAnsi="Arial Narrow"/>
          <w:sz w:val="24"/>
          <w:szCs w:val="24"/>
        </w:rPr>
        <w:t xml:space="preserve"> рационально, среда комфортна для пребывания детей. В группах имеется игровой материал для познавательного развития детей, для сюжетных игр, материалы для продуктивной и творческой деятельности детей в соответствии возрасту. Все игровое оборудование доступно для детей, центры задействованы в течение всего дня.</w:t>
      </w:r>
    </w:p>
    <w:p w:rsidR="007459D6" w:rsidRPr="006B5BE0" w:rsidRDefault="007459D6" w:rsidP="00637D48">
      <w:pPr>
        <w:pStyle w:val="a6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 Оформлены уголки «, выделены центры для познавательно – </w:t>
      </w:r>
      <w:proofErr w:type="gramStart"/>
      <w:r w:rsidRPr="006B5BE0">
        <w:rPr>
          <w:rFonts w:ascii="Arial Narrow" w:hAnsi="Arial Narrow"/>
          <w:sz w:val="24"/>
          <w:szCs w:val="24"/>
        </w:rPr>
        <w:t>исследовательской</w:t>
      </w:r>
      <w:proofErr w:type="gramEnd"/>
      <w:r w:rsidRPr="006B5BE0">
        <w:rPr>
          <w:rFonts w:ascii="Arial Narrow" w:hAnsi="Arial Narrow"/>
          <w:sz w:val="24"/>
          <w:szCs w:val="24"/>
        </w:rPr>
        <w:t xml:space="preserve">. </w:t>
      </w:r>
    </w:p>
    <w:p w:rsidR="007459D6" w:rsidRPr="006B5BE0" w:rsidRDefault="007459D6" w:rsidP="007459D6">
      <w:pPr>
        <w:pStyle w:val="a6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Социально </w:t>
      </w:r>
      <w:proofErr w:type="gramStart"/>
      <w:r w:rsidRPr="006B5BE0">
        <w:rPr>
          <w:rFonts w:ascii="Arial Narrow" w:hAnsi="Arial Narrow"/>
          <w:sz w:val="24"/>
          <w:szCs w:val="24"/>
        </w:rPr>
        <w:t>–к</w:t>
      </w:r>
      <w:proofErr w:type="gramEnd"/>
      <w:r w:rsidRPr="006B5BE0">
        <w:rPr>
          <w:rFonts w:ascii="Arial Narrow" w:hAnsi="Arial Narrow"/>
          <w:sz w:val="24"/>
          <w:szCs w:val="24"/>
        </w:rPr>
        <w:t>оммуникативной  и игровой деятельности. Большую помощь в организации развивающей предметно-пространственной среды ок</w:t>
      </w:r>
      <w:r w:rsidR="00637D48" w:rsidRPr="006B5BE0">
        <w:rPr>
          <w:rFonts w:ascii="Arial Narrow" w:hAnsi="Arial Narrow"/>
          <w:sz w:val="24"/>
          <w:szCs w:val="24"/>
        </w:rPr>
        <w:t>азывают родители. В течени</w:t>
      </w:r>
      <w:proofErr w:type="gramStart"/>
      <w:r w:rsidR="00637D48" w:rsidRPr="006B5BE0">
        <w:rPr>
          <w:rFonts w:ascii="Arial Narrow" w:hAnsi="Arial Narrow"/>
          <w:sz w:val="24"/>
          <w:szCs w:val="24"/>
        </w:rPr>
        <w:t>и</w:t>
      </w:r>
      <w:proofErr w:type="gramEnd"/>
      <w:r w:rsidR="00637D48" w:rsidRPr="006B5BE0">
        <w:rPr>
          <w:rFonts w:ascii="Arial Narrow" w:hAnsi="Arial Narrow"/>
          <w:sz w:val="24"/>
          <w:szCs w:val="24"/>
        </w:rPr>
        <w:t xml:space="preserve"> 2021 -2022уч </w:t>
      </w:r>
      <w:r w:rsidRPr="006B5BE0">
        <w:rPr>
          <w:rFonts w:ascii="Arial Narrow" w:hAnsi="Arial Narrow"/>
          <w:sz w:val="24"/>
          <w:szCs w:val="24"/>
        </w:rPr>
        <w:t xml:space="preserve"> учебного  года происходило пополнение и обновление  развивающей предметно - пространственной среды  групп, физкультурного и музыкального  зала. Групповые помещения обустроены  модульными центрами активности, легко трансформируемыми под потребности свободной игры детей. </w:t>
      </w:r>
    </w:p>
    <w:p w:rsidR="007459D6" w:rsidRPr="006B5BE0" w:rsidRDefault="007459D6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   В 2022</w:t>
      </w:r>
      <w:r w:rsidR="0014133A" w:rsidRPr="006B5BE0">
        <w:rPr>
          <w:rFonts w:ascii="Arial Narrow" w:hAnsi="Arial Narrow" w:cs="Times New Roman"/>
          <w:sz w:val="24"/>
          <w:szCs w:val="24"/>
        </w:rPr>
        <w:t xml:space="preserve"> году детский сад провел текущий косметический ремонт </w:t>
      </w:r>
      <w:proofErr w:type="gramStart"/>
      <w:r w:rsidR="0014133A" w:rsidRPr="006B5BE0">
        <w:rPr>
          <w:rFonts w:ascii="Arial Narrow" w:hAnsi="Arial Narrow" w:cs="Times New Roman"/>
          <w:sz w:val="24"/>
          <w:szCs w:val="24"/>
        </w:rPr>
        <w:t>во</w:t>
      </w:r>
      <w:proofErr w:type="gramEnd"/>
      <w:r w:rsidR="0014133A" w:rsidRPr="006B5BE0">
        <w:rPr>
          <w:rFonts w:ascii="Arial Narrow" w:hAnsi="Arial Narrow" w:cs="Times New Roman"/>
          <w:sz w:val="24"/>
          <w:szCs w:val="24"/>
        </w:rPr>
        <w:t xml:space="preserve"> группах. </w:t>
      </w:r>
      <w:r w:rsidRPr="006B5BE0">
        <w:rPr>
          <w:rFonts w:ascii="Arial Narrow" w:hAnsi="Arial Narrow" w:cs="Times New Roman"/>
          <w:sz w:val="24"/>
          <w:szCs w:val="24"/>
        </w:rPr>
        <w:t xml:space="preserve">             </w:t>
      </w:r>
    </w:p>
    <w:p w:rsidR="0014133A" w:rsidRPr="006B5BE0" w:rsidRDefault="007459D6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</w:t>
      </w:r>
      <w:r w:rsidR="0014133A" w:rsidRPr="006B5BE0">
        <w:rPr>
          <w:rFonts w:ascii="Arial Narrow" w:hAnsi="Arial Narrow" w:cs="Times New Roman"/>
          <w:sz w:val="24"/>
          <w:szCs w:val="24"/>
        </w:rPr>
        <w:t xml:space="preserve">А также покраска детских площадок и спортивной (скамейки, качели, песочницы).  </w:t>
      </w:r>
    </w:p>
    <w:p w:rsidR="0014133A" w:rsidRPr="006B5BE0" w:rsidRDefault="0014133A" w:rsidP="0014133A">
      <w:pPr>
        <w:widowControl w:val="0"/>
        <w:spacing w:after="0" w:line="240" w:lineRule="auto"/>
        <w:ind w:left="-284" w:hanging="284"/>
        <w:jc w:val="both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    Материально – техническое состояние детского сада и территории соответствует действующим санитарно – 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4133A" w:rsidRPr="006B5BE0" w:rsidRDefault="0014133A" w:rsidP="0014133A">
      <w:pPr>
        <w:spacing w:after="0" w:line="240" w:lineRule="auto"/>
        <w:ind w:left="-284" w:hanging="284"/>
        <w:jc w:val="center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14133A" w:rsidRPr="006B5BE0" w:rsidRDefault="0014133A" w:rsidP="0014133A">
      <w:pPr>
        <w:spacing w:after="0" w:line="240" w:lineRule="auto"/>
        <w:ind w:left="-284" w:hanging="284"/>
        <w:rPr>
          <w:rFonts w:ascii="Arial Narrow" w:hAnsi="Arial Narrow" w:cs="Times New Roman"/>
          <w:sz w:val="24"/>
          <w:szCs w:val="24"/>
        </w:rPr>
      </w:pPr>
    </w:p>
    <w:p w:rsidR="0014133A" w:rsidRPr="006B5BE0" w:rsidRDefault="0014133A" w:rsidP="0014133A">
      <w:pPr>
        <w:spacing w:after="0" w:line="240" w:lineRule="auto"/>
        <w:ind w:left="-284" w:hanging="284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ab/>
        <w:t xml:space="preserve">Анализ показателей указывает на то, что </w:t>
      </w:r>
      <w:r w:rsidR="007459D6" w:rsidRPr="006B5BE0">
        <w:rPr>
          <w:rFonts w:ascii="Arial Narrow" w:hAnsi="Arial Narrow" w:cs="Times New Roman"/>
          <w:sz w:val="24"/>
          <w:szCs w:val="24"/>
        </w:rPr>
        <w:t xml:space="preserve">МБДОУ «ЦРР - </w:t>
      </w:r>
      <w:r w:rsidR="00FE11B5" w:rsidRPr="005C3637">
        <w:rPr>
          <w:rFonts w:ascii="Arial Narrow" w:hAnsi="Arial Narrow"/>
          <w:sz w:val="24"/>
          <w:szCs w:val="24"/>
        </w:rPr>
        <w:t>Детский сад №29  «</w:t>
      </w:r>
      <w:proofErr w:type="spellStart"/>
      <w:r w:rsidR="00FE11B5" w:rsidRPr="005C3637">
        <w:rPr>
          <w:rFonts w:ascii="Arial Narrow" w:hAnsi="Arial Narrow"/>
          <w:sz w:val="24"/>
          <w:szCs w:val="24"/>
        </w:rPr>
        <w:t>Дельфинчик</w:t>
      </w:r>
      <w:proofErr w:type="spellEnd"/>
      <w:r w:rsidR="00FE11B5" w:rsidRPr="005C3637">
        <w:rPr>
          <w:rFonts w:ascii="Arial Narrow" w:hAnsi="Arial Narrow"/>
          <w:sz w:val="24"/>
          <w:szCs w:val="24"/>
        </w:rPr>
        <w:t xml:space="preserve">» </w:t>
      </w:r>
      <w:r w:rsidRPr="006B5BE0">
        <w:rPr>
          <w:rFonts w:ascii="Arial Narrow" w:hAnsi="Arial Narrow" w:cs="Times New Roman"/>
          <w:sz w:val="24"/>
          <w:szCs w:val="24"/>
        </w:rPr>
        <w:t xml:space="preserve">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6B5BE0">
        <w:rPr>
          <w:rFonts w:ascii="Arial Narrow" w:hAnsi="Arial Narrow" w:cs="Times New Roman"/>
          <w:sz w:val="24"/>
          <w:szCs w:val="24"/>
        </w:rPr>
        <w:t>ДО</w:t>
      </w:r>
      <w:proofErr w:type="gramEnd"/>
      <w:r w:rsidRPr="006B5BE0">
        <w:rPr>
          <w:rFonts w:ascii="Arial Narrow" w:hAnsi="Arial Narrow" w:cs="Times New Roman"/>
          <w:sz w:val="24"/>
          <w:szCs w:val="24"/>
        </w:rPr>
        <w:t>.</w:t>
      </w:r>
    </w:p>
    <w:p w:rsidR="0014133A" w:rsidRPr="006B5BE0" w:rsidRDefault="0014133A" w:rsidP="0014133A">
      <w:pPr>
        <w:spacing w:after="0" w:line="240" w:lineRule="auto"/>
        <w:ind w:left="-284" w:hanging="284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 xml:space="preserve">   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</w:p>
    <w:p w:rsidR="0014133A" w:rsidRPr="006B5BE0" w:rsidRDefault="0014133A" w:rsidP="0014133A">
      <w:pPr>
        <w:spacing w:after="0" w:line="240" w:lineRule="auto"/>
        <w:ind w:left="-284" w:hanging="284"/>
        <w:rPr>
          <w:rFonts w:ascii="Arial Narrow" w:hAnsi="Arial Narrow" w:cs="Times New Roman"/>
          <w:b/>
          <w:sz w:val="24"/>
          <w:szCs w:val="24"/>
        </w:rPr>
      </w:pPr>
    </w:p>
    <w:p w:rsidR="0014133A" w:rsidRPr="006B5BE0" w:rsidRDefault="0014133A" w:rsidP="0014133A">
      <w:pPr>
        <w:spacing w:after="0" w:line="240" w:lineRule="auto"/>
        <w:ind w:left="-284" w:hanging="284"/>
        <w:jc w:val="center"/>
        <w:rPr>
          <w:rFonts w:ascii="Arial Narrow" w:hAnsi="Arial Narrow" w:cs="Times New Roman"/>
          <w:b/>
          <w:sz w:val="24"/>
          <w:szCs w:val="24"/>
        </w:rPr>
      </w:pPr>
      <w:r w:rsidRPr="006B5BE0">
        <w:rPr>
          <w:rFonts w:ascii="Arial Narrow" w:hAnsi="Arial Narrow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6B5BE0">
        <w:rPr>
          <w:rFonts w:ascii="Arial Narrow" w:hAnsi="Arial Narrow" w:cs="Times New Roman"/>
          <w:sz w:val="24"/>
          <w:szCs w:val="24"/>
        </w:rPr>
        <w:t>Данные прив</w:t>
      </w:r>
      <w:r w:rsidR="00637D48" w:rsidRPr="006B5BE0">
        <w:rPr>
          <w:rFonts w:ascii="Arial Narrow" w:hAnsi="Arial Narrow" w:cs="Times New Roman"/>
          <w:sz w:val="24"/>
          <w:szCs w:val="24"/>
        </w:rPr>
        <w:t>едены по состоянию на 30.12.2022</w:t>
      </w:r>
      <w:r w:rsidRPr="006B5BE0">
        <w:rPr>
          <w:rFonts w:ascii="Arial Narrow" w:hAnsi="Arial Narrow" w:cs="Times New Roman"/>
          <w:sz w:val="24"/>
          <w:szCs w:val="24"/>
        </w:rPr>
        <w:t>.</w:t>
      </w:r>
    </w:p>
    <w:tbl>
      <w:tblPr>
        <w:tblW w:w="10065" w:type="dxa"/>
        <w:tblInd w:w="-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417"/>
        <w:gridCol w:w="1560"/>
      </w:tblGrid>
      <w:tr w:rsidR="0014133A" w:rsidRPr="006B5BE0" w:rsidTr="0014133A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14133A" w:rsidRPr="006B5BE0" w:rsidTr="0014133A">
        <w:trPr>
          <w:trHeight w:val="153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14133A" w:rsidRPr="006B5BE0" w:rsidTr="0014133A">
        <w:trPr>
          <w:trHeight w:val="29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Общее количество воспитанников, которые обучаются по программе дошкольного </w:t>
            </w:r>
            <w:proofErr w:type="gramStart"/>
            <w:r w:rsidRPr="006B5BE0">
              <w:rPr>
                <w:rFonts w:ascii="Arial Narrow" w:hAnsi="Arial Narrow" w:cs="Times New Roman"/>
                <w:sz w:val="24"/>
                <w:szCs w:val="24"/>
              </w:rPr>
              <w:t>образования</w:t>
            </w:r>
            <w:proofErr w:type="gramEnd"/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 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468</w:t>
            </w:r>
          </w:p>
        </w:tc>
      </w:tr>
      <w:tr w:rsidR="0014133A" w:rsidRPr="006B5BE0" w:rsidTr="0014133A">
        <w:trPr>
          <w:trHeight w:val="4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в </w:t>
            </w:r>
            <w:proofErr w:type="gramStart"/>
            <w:r w:rsidRPr="006B5BE0">
              <w:rPr>
                <w:rFonts w:ascii="Arial Narrow" w:hAnsi="Arial Narrow" w:cs="Times New Roman"/>
                <w:sz w:val="24"/>
                <w:szCs w:val="24"/>
              </w:rPr>
              <w:t>режиме полного дня</w:t>
            </w:r>
            <w:proofErr w:type="gramEnd"/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 (12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468</w:t>
            </w:r>
          </w:p>
        </w:tc>
      </w:tr>
      <w:tr w:rsidR="0014133A" w:rsidRPr="006B5BE0" w:rsidTr="0014133A">
        <w:trPr>
          <w:trHeight w:val="47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</w:tr>
      <w:tr w:rsidR="0014133A" w:rsidRPr="006B5BE0" w:rsidTr="0014133A">
        <w:trPr>
          <w:trHeight w:val="2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</w:tr>
      <w:tr w:rsidR="0014133A" w:rsidRPr="006B5BE0" w:rsidTr="0014133A">
        <w:trPr>
          <w:trHeight w:val="6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</w:t>
            </w:r>
          </w:p>
        </w:tc>
      </w:tr>
      <w:tr w:rsidR="0014133A" w:rsidRPr="006B5BE0" w:rsidTr="0014133A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60</w:t>
            </w:r>
          </w:p>
        </w:tc>
      </w:tr>
      <w:tr w:rsidR="0014133A" w:rsidRPr="006B5BE0" w:rsidTr="0014133A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408</w:t>
            </w:r>
          </w:p>
        </w:tc>
      </w:tr>
      <w:tr w:rsidR="0014133A" w:rsidRPr="006B5BE0" w:rsidTr="0014133A">
        <w:trPr>
          <w:trHeight w:val="67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4133A" w:rsidRPr="006B5BE0" w:rsidTr="0014133A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468</w:t>
            </w:r>
            <w:r w:rsidR="0014133A" w:rsidRPr="006B5BE0">
              <w:rPr>
                <w:rFonts w:ascii="Arial Narrow" w:hAnsi="Arial Narrow" w:cs="Times New Roman"/>
                <w:sz w:val="24"/>
                <w:szCs w:val="24"/>
              </w:rPr>
              <w:t xml:space="preserve"> (100%)</w:t>
            </w:r>
          </w:p>
        </w:tc>
      </w:tr>
      <w:tr w:rsidR="0014133A" w:rsidRPr="006B5BE0" w:rsidTr="0014133A">
        <w:trPr>
          <w:trHeight w:val="15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 (0%)</w:t>
            </w:r>
          </w:p>
        </w:tc>
      </w:tr>
      <w:tr w:rsidR="0014133A" w:rsidRPr="006B5BE0" w:rsidTr="0014133A">
        <w:trPr>
          <w:trHeight w:val="629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lastRenderedPageBreak/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7459D6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0,6</w:t>
            </w:r>
            <w:r w:rsidR="0014133A" w:rsidRPr="006B5BE0">
              <w:rPr>
                <w:rFonts w:ascii="Arial Narrow" w:hAnsi="Arial Narrow" w:cs="Times New Roman"/>
                <w:sz w:val="24"/>
                <w:szCs w:val="24"/>
              </w:rPr>
              <w:t>%</w:t>
            </w:r>
          </w:p>
        </w:tc>
      </w:tr>
      <w:tr w:rsidR="0014133A" w:rsidRPr="006B5BE0" w:rsidTr="0014133A">
        <w:trPr>
          <w:trHeight w:val="214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 (0.8</w:t>
            </w:r>
            <w:r w:rsidR="0014133A" w:rsidRPr="006B5BE0">
              <w:rPr>
                <w:rFonts w:ascii="Arial Narrow" w:hAnsi="Arial Narrow" w:cs="Times New Roman"/>
                <w:sz w:val="24"/>
                <w:szCs w:val="24"/>
              </w:rPr>
              <w:t xml:space="preserve"> %)</w:t>
            </w:r>
          </w:p>
        </w:tc>
      </w:tr>
      <w:tr w:rsidR="0014133A" w:rsidRPr="006B5BE0" w:rsidTr="0014133A">
        <w:trPr>
          <w:trHeight w:val="20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6B5BE0">
              <w:rPr>
                <w:rFonts w:ascii="Arial Narrow" w:hAnsi="Arial Narrow" w:cs="Times New Roman"/>
                <w:sz w:val="24"/>
                <w:szCs w:val="24"/>
              </w:rPr>
              <w:t>обучению по</w:t>
            </w:r>
            <w:proofErr w:type="gramEnd"/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 (0%)</w:t>
            </w:r>
          </w:p>
        </w:tc>
      </w:tr>
      <w:tr w:rsidR="0014133A" w:rsidRPr="006B5BE0" w:rsidTr="0014133A">
        <w:trPr>
          <w:trHeight w:val="91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0 (0%)</w:t>
            </w:r>
          </w:p>
        </w:tc>
      </w:tr>
      <w:tr w:rsidR="0014133A" w:rsidRPr="006B5BE0" w:rsidTr="0014133A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7459D6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14133A" w:rsidRPr="006B5BE0" w:rsidTr="0014133A">
        <w:trPr>
          <w:trHeight w:val="405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6B5BE0">
              <w:rPr>
                <w:rFonts w:ascii="Arial Narrow" w:hAnsi="Arial Narrow" w:cs="Times New Roman"/>
                <w:sz w:val="24"/>
                <w:szCs w:val="24"/>
              </w:rPr>
              <w:t>педработников</w:t>
            </w:r>
            <w:proofErr w:type="spellEnd"/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6B5BE0">
              <w:rPr>
                <w:rFonts w:ascii="Arial Narrow" w:hAnsi="Arial Narrow" w:cs="Times New Roman"/>
                <w:sz w:val="24"/>
                <w:szCs w:val="24"/>
              </w:rPr>
              <w:t>педработников</w:t>
            </w:r>
            <w:proofErr w:type="spellEnd"/>
            <w:r w:rsidRPr="006B5BE0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31</w:t>
            </w:r>
          </w:p>
        </w:tc>
      </w:tr>
      <w:tr w:rsidR="0014133A" w:rsidRPr="006B5BE0" w:rsidTr="0014133A">
        <w:trPr>
          <w:trHeight w:val="291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</w:tr>
      <w:tr w:rsidR="0014133A" w:rsidRPr="006B5BE0" w:rsidTr="0014133A">
        <w:trPr>
          <w:trHeight w:val="137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</w:t>
            </w:r>
          </w:p>
        </w:tc>
      </w:tr>
      <w:tr w:rsidR="0014133A" w:rsidRPr="006B5BE0" w:rsidTr="0014133A">
        <w:trPr>
          <w:trHeight w:val="29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14133A" w:rsidRPr="006B5BE0" w:rsidTr="0014133A">
        <w:trPr>
          <w:trHeight w:val="378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14133A" w:rsidRPr="006B5BE0" w:rsidTr="0014133A">
        <w:trPr>
          <w:trHeight w:val="11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4133A" w:rsidRPr="006B5BE0" w:rsidTr="0014133A">
        <w:trPr>
          <w:trHeight w:val="28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да</w:t>
            </w:r>
          </w:p>
        </w:tc>
      </w:tr>
      <w:tr w:rsidR="0014133A" w:rsidRPr="006B5BE0" w:rsidTr="0014133A">
        <w:trPr>
          <w:trHeight w:val="2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учителя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да</w:t>
            </w:r>
          </w:p>
        </w:tc>
      </w:tr>
      <w:tr w:rsidR="0014133A" w:rsidRPr="006B5BE0" w:rsidTr="0014133A">
        <w:trPr>
          <w:trHeight w:val="223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да</w:t>
            </w:r>
          </w:p>
        </w:tc>
      </w:tr>
      <w:tr w:rsidR="0014133A" w:rsidRPr="006B5BE0" w:rsidTr="0014133A">
        <w:trPr>
          <w:trHeight w:val="92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нет</w:t>
            </w:r>
          </w:p>
        </w:tc>
      </w:tr>
      <w:tr w:rsidR="0014133A" w:rsidRPr="006B5BE0" w:rsidTr="0014133A">
        <w:trPr>
          <w:trHeight w:val="27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да</w:t>
            </w:r>
          </w:p>
        </w:tc>
      </w:tr>
      <w:tr w:rsidR="0014133A" w:rsidRPr="006B5BE0" w:rsidTr="0014133A">
        <w:trPr>
          <w:trHeight w:val="91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14133A" w:rsidRPr="006B5BE0" w:rsidTr="0014133A"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="000657C6" w:rsidRPr="006B5BE0">
              <w:rPr>
                <w:rFonts w:ascii="Arial Narrow" w:hAnsi="Arial Narrow" w:cs="Times New Roman"/>
                <w:sz w:val="24"/>
                <w:szCs w:val="24"/>
              </w:rPr>
              <w:t>,9</w:t>
            </w:r>
            <w:r w:rsidR="0014133A" w:rsidRPr="006B5BE0">
              <w:rPr>
                <w:rFonts w:ascii="Arial Narrow" w:hAnsi="Arial Narrow" w:cs="Times New Roman"/>
                <w:sz w:val="24"/>
                <w:szCs w:val="24"/>
              </w:rPr>
              <w:t xml:space="preserve"> кв. м.</w:t>
            </w:r>
          </w:p>
        </w:tc>
      </w:tr>
      <w:tr w:rsidR="0014133A" w:rsidRPr="006B5BE0" w:rsidTr="0014133A">
        <w:trPr>
          <w:trHeight w:val="404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10,5</w:t>
            </w:r>
          </w:p>
        </w:tc>
      </w:tr>
      <w:tr w:rsidR="0014133A" w:rsidRPr="006B5BE0" w:rsidTr="0014133A">
        <w:trPr>
          <w:trHeight w:val="28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4133A" w:rsidRPr="006B5BE0" w:rsidTr="0014133A">
        <w:trPr>
          <w:trHeight w:val="232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FE11B5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да</w:t>
            </w:r>
          </w:p>
        </w:tc>
      </w:tr>
      <w:tr w:rsidR="0014133A" w:rsidRPr="006B5BE0" w:rsidTr="0014133A">
        <w:trPr>
          <w:trHeight w:val="299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да</w:t>
            </w:r>
          </w:p>
        </w:tc>
      </w:tr>
      <w:tr w:rsidR="0014133A" w:rsidRPr="006B5BE0" w:rsidTr="0014133A">
        <w:trPr>
          <w:trHeight w:val="660"/>
        </w:trPr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133A" w:rsidRPr="006B5BE0" w:rsidRDefault="0014133A" w:rsidP="001413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6B5BE0">
              <w:rPr>
                <w:rFonts w:ascii="Arial Narrow" w:hAnsi="Arial Narrow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6B5BE0">
              <w:rPr>
                <w:rFonts w:ascii="Arial Narrow" w:hAnsi="Arial Narrow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33A" w:rsidRPr="006B5BE0" w:rsidRDefault="0014133A" w:rsidP="0014133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B5BE0">
              <w:rPr>
                <w:rFonts w:ascii="Arial Narrow" w:hAnsi="Arial Narrow" w:cs="Times New Roman"/>
                <w:sz w:val="24"/>
                <w:szCs w:val="24"/>
              </w:rPr>
              <w:t>да</w:t>
            </w:r>
          </w:p>
        </w:tc>
      </w:tr>
    </w:tbl>
    <w:p w:rsidR="0014133A" w:rsidRPr="006B5BE0" w:rsidRDefault="0014133A" w:rsidP="0014133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30729" w:rsidRPr="006B5BE0" w:rsidRDefault="00E30729" w:rsidP="00FE11B5">
      <w:pPr>
        <w:pStyle w:val="a6"/>
        <w:rPr>
          <w:rFonts w:ascii="Arial Narrow" w:hAnsi="Arial Narrow"/>
          <w:b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Анализ административно- хозяйственной деятельности в ДОУ</w:t>
      </w:r>
    </w:p>
    <w:p w:rsidR="00E30729" w:rsidRPr="006B5BE0" w:rsidRDefault="00E30729" w:rsidP="00FE11B5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Административно-хозяйственная работа в ДОУ  проводилась согласно годов</w:t>
      </w:r>
      <w:r w:rsidR="00A53779" w:rsidRPr="006B5BE0">
        <w:rPr>
          <w:rFonts w:ascii="Arial Narrow" w:hAnsi="Arial Narrow"/>
          <w:sz w:val="24"/>
          <w:szCs w:val="24"/>
        </w:rPr>
        <w:t>ому плану работы. В течение 2022</w:t>
      </w:r>
      <w:r w:rsidRPr="006B5BE0">
        <w:rPr>
          <w:rFonts w:ascii="Arial Narrow" w:hAnsi="Arial Narrow"/>
          <w:sz w:val="24"/>
          <w:szCs w:val="24"/>
        </w:rPr>
        <w:t xml:space="preserve"> учебного года были проведены: инструктажи сотрудников ДОУ по охране труда, по противопожарной безопасности, по предупреждению террористических актов; проведение дезинсекции и дератизации (ежемесячно); работа по благоустройству территории (субботники по очистке территории от листвы, озеленение участков, разбивка цветников и огорода, высаживание рассады, ремонт уличного оборудования).</w:t>
      </w:r>
    </w:p>
    <w:p w:rsidR="00FE11B5" w:rsidRDefault="00E30729" w:rsidP="00FE11B5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Вопросы по хозяйственной части обсуждались с коллективом на производственных планерках, общих собраниях, в индивидуальном порядке. Положительное решение этих вопросов позволило создать благоприятные и комфортные условия для пребывания воспитанников в детском саду: </w:t>
      </w:r>
      <w:r w:rsidR="00A53779" w:rsidRPr="006B5BE0">
        <w:rPr>
          <w:rFonts w:ascii="Arial Narrow" w:hAnsi="Arial Narrow"/>
          <w:sz w:val="24"/>
          <w:szCs w:val="24"/>
        </w:rPr>
        <w:t xml:space="preserve"> </w:t>
      </w:r>
      <w:r w:rsidRPr="006B5BE0">
        <w:rPr>
          <w:rFonts w:ascii="Arial Narrow" w:hAnsi="Arial Narrow"/>
          <w:sz w:val="24"/>
          <w:szCs w:val="24"/>
        </w:rPr>
        <w:t xml:space="preserve"> </w:t>
      </w:r>
    </w:p>
    <w:p w:rsidR="009B7F98" w:rsidRPr="006B5BE0" w:rsidRDefault="00E30729" w:rsidP="00FE11B5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В целом, материально-хозяйственная деятельность</w:t>
      </w:r>
      <w:r w:rsidRPr="006B5BE0">
        <w:rPr>
          <w:rFonts w:ascii="Arial Narrow" w:hAnsi="Arial Narrow"/>
          <w:sz w:val="24"/>
          <w:szCs w:val="24"/>
        </w:rPr>
        <w:t xml:space="preserve"> направлена на поддержку фу</w:t>
      </w:r>
      <w:r w:rsidR="006B5BE0">
        <w:rPr>
          <w:rFonts w:ascii="Arial Narrow" w:hAnsi="Arial Narrow"/>
          <w:sz w:val="24"/>
          <w:szCs w:val="24"/>
        </w:rPr>
        <w:t xml:space="preserve">нкционирования и развития ДОУ. </w:t>
      </w:r>
    </w:p>
    <w:p w:rsidR="00FE11B5" w:rsidRDefault="00FE11B5" w:rsidP="00E30729">
      <w:pPr>
        <w:pStyle w:val="a6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E30729" w:rsidRPr="006B5BE0" w:rsidRDefault="00E30729" w:rsidP="00E30729">
      <w:pPr>
        <w:pStyle w:val="a6"/>
        <w:rPr>
          <w:rFonts w:ascii="Arial Narrow" w:hAnsi="Arial Narrow"/>
          <w:b/>
          <w:bCs/>
          <w:color w:val="000000"/>
          <w:sz w:val="24"/>
          <w:szCs w:val="24"/>
        </w:rPr>
      </w:pPr>
      <w:r w:rsidRPr="006B5BE0">
        <w:rPr>
          <w:rFonts w:ascii="Arial Narrow" w:hAnsi="Arial Narrow"/>
          <w:b/>
          <w:bCs/>
          <w:color w:val="000000"/>
          <w:sz w:val="24"/>
          <w:szCs w:val="24"/>
        </w:rPr>
        <w:lastRenderedPageBreak/>
        <w:t xml:space="preserve">Результаты освоения программы по </w:t>
      </w:r>
      <w:r w:rsidR="009B7F98" w:rsidRPr="006B5BE0">
        <w:rPr>
          <w:rFonts w:ascii="Arial Narrow" w:hAnsi="Arial Narrow"/>
          <w:b/>
          <w:bCs/>
          <w:color w:val="000000"/>
          <w:sz w:val="24"/>
          <w:szCs w:val="24"/>
        </w:rPr>
        <w:t>образовательным областям за 2021- 2022</w:t>
      </w:r>
      <w:r w:rsidRPr="006B5BE0">
        <w:rPr>
          <w:rFonts w:ascii="Arial Narrow" w:hAnsi="Arial Narrow"/>
          <w:b/>
          <w:bCs/>
          <w:color w:val="000000"/>
          <w:sz w:val="24"/>
          <w:szCs w:val="24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275"/>
        <w:gridCol w:w="1134"/>
        <w:gridCol w:w="1276"/>
        <w:gridCol w:w="1276"/>
      </w:tblGrid>
      <w:tr w:rsidR="00E30729" w:rsidRPr="006B5BE0" w:rsidTr="000B41E7">
        <w:tc>
          <w:tcPr>
            <w:tcW w:w="2660" w:type="dxa"/>
            <w:vMerge w:val="restart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Образовательные</w:t>
            </w:r>
          </w:p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685" w:type="dxa"/>
            <w:gridSpan w:val="3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Уровень развития</w:t>
            </w:r>
          </w:p>
          <w:p w:rsidR="00E30729" w:rsidRPr="006B5BE0" w:rsidRDefault="00A5377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сентябрь 2021</w:t>
            </w:r>
            <w:r w:rsidR="00E30729" w:rsidRPr="006B5BE0">
              <w:rPr>
                <w:rFonts w:ascii="Arial Narrow" w:hAnsi="Arial Narrow"/>
                <w:color w:val="000000"/>
                <w:sz w:val="24"/>
                <w:szCs w:val="24"/>
              </w:rPr>
              <w:t>г %</w:t>
            </w:r>
          </w:p>
        </w:tc>
        <w:tc>
          <w:tcPr>
            <w:tcW w:w="3686" w:type="dxa"/>
            <w:gridSpan w:val="3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Уровень развития</w:t>
            </w:r>
          </w:p>
          <w:p w:rsidR="00E30729" w:rsidRPr="006B5BE0" w:rsidRDefault="00A5377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апрель 2022</w:t>
            </w:r>
            <w:r w:rsidR="00E30729" w:rsidRPr="006B5BE0">
              <w:rPr>
                <w:rFonts w:ascii="Arial Narrow" w:hAnsi="Arial Narrow"/>
                <w:color w:val="000000"/>
                <w:sz w:val="24"/>
                <w:szCs w:val="24"/>
              </w:rPr>
              <w:t xml:space="preserve"> г.%</w:t>
            </w:r>
          </w:p>
        </w:tc>
      </w:tr>
      <w:tr w:rsidR="00E30729" w:rsidRPr="006B5BE0" w:rsidTr="000B41E7">
        <w:trPr>
          <w:trHeight w:val="253"/>
        </w:trPr>
        <w:tc>
          <w:tcPr>
            <w:tcW w:w="2660" w:type="dxa"/>
            <w:vMerge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чс</w:t>
            </w:r>
            <w:proofErr w:type="spellEnd"/>
          </w:p>
        </w:tc>
        <w:tc>
          <w:tcPr>
            <w:tcW w:w="1275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чс</w:t>
            </w:r>
            <w:proofErr w:type="spellEnd"/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нс</w:t>
            </w:r>
            <w:proofErr w:type="spellEnd"/>
          </w:p>
        </w:tc>
      </w:tr>
      <w:tr w:rsidR="00E30729" w:rsidRPr="006B5BE0" w:rsidTr="000B41E7">
        <w:trPr>
          <w:trHeight w:val="719"/>
        </w:trPr>
        <w:tc>
          <w:tcPr>
            <w:tcW w:w="266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40,6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47,3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12,1</w:t>
            </w:r>
          </w:p>
        </w:tc>
      </w:tr>
      <w:tr w:rsidR="00E30729" w:rsidRPr="006B5BE0" w:rsidTr="000B41E7">
        <w:tc>
          <w:tcPr>
            <w:tcW w:w="266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5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57,3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37,6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5,1</w:t>
            </w:r>
          </w:p>
        </w:tc>
      </w:tr>
      <w:tr w:rsidR="00E30729" w:rsidRPr="006B5BE0" w:rsidTr="000B41E7">
        <w:tc>
          <w:tcPr>
            <w:tcW w:w="266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42,3</w:t>
            </w:r>
          </w:p>
        </w:tc>
        <w:tc>
          <w:tcPr>
            <w:tcW w:w="1275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27,7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37,2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16</w:t>
            </w:r>
          </w:p>
        </w:tc>
      </w:tr>
      <w:tr w:rsidR="00E30729" w:rsidRPr="006B5BE0" w:rsidTr="000B41E7">
        <w:tc>
          <w:tcPr>
            <w:tcW w:w="266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27,9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35,8</w:t>
            </w:r>
          </w:p>
        </w:tc>
        <w:tc>
          <w:tcPr>
            <w:tcW w:w="1275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36,3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38.6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47,5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13,9</w:t>
            </w:r>
          </w:p>
        </w:tc>
      </w:tr>
      <w:tr w:rsidR="00E30729" w:rsidRPr="006B5BE0" w:rsidTr="000B41E7">
        <w:tc>
          <w:tcPr>
            <w:tcW w:w="266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«Физическое развитие»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26,8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34,9</w:t>
            </w:r>
          </w:p>
        </w:tc>
        <w:tc>
          <w:tcPr>
            <w:tcW w:w="1275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39,9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46,2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13,9</w:t>
            </w:r>
          </w:p>
        </w:tc>
      </w:tr>
      <w:tr w:rsidR="00E30729" w:rsidRPr="006B5BE0" w:rsidTr="000B41E7">
        <w:tc>
          <w:tcPr>
            <w:tcW w:w="2660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/>
                <w:sz w:val="24"/>
                <w:szCs w:val="24"/>
              </w:rPr>
              <w:t>Общий показатель по развитию интегративного качества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25,3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37,7</w:t>
            </w:r>
          </w:p>
        </w:tc>
        <w:tc>
          <w:tcPr>
            <w:tcW w:w="1134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45,6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30729" w:rsidRPr="006B5BE0" w:rsidRDefault="00E30729" w:rsidP="0014133A">
            <w:pPr>
              <w:pStyle w:val="a6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B5BE0">
              <w:rPr>
                <w:rFonts w:ascii="Arial Narrow" w:hAnsi="Arial Narrow"/>
                <w:color w:val="000000" w:themeColor="text1"/>
                <w:sz w:val="24"/>
                <w:szCs w:val="24"/>
              </w:rPr>
              <w:t>16,4</w:t>
            </w:r>
          </w:p>
        </w:tc>
      </w:tr>
    </w:tbl>
    <w:p w:rsidR="00917D44" w:rsidRPr="006B5BE0" w:rsidRDefault="00917D44" w:rsidP="00E30729">
      <w:pPr>
        <w:pStyle w:val="a6"/>
        <w:rPr>
          <w:rFonts w:ascii="Arial Narrow" w:hAnsi="Arial Narrow"/>
          <w:b/>
          <w:color w:val="000000"/>
          <w:sz w:val="24"/>
          <w:szCs w:val="24"/>
        </w:rPr>
      </w:pPr>
    </w:p>
    <w:p w:rsidR="00E30729" w:rsidRPr="006B5BE0" w:rsidRDefault="00E30729" w:rsidP="00E30729">
      <w:pPr>
        <w:pStyle w:val="a6"/>
        <w:rPr>
          <w:rFonts w:ascii="Arial Narrow" w:hAnsi="Arial Narrow"/>
          <w:color w:val="000000"/>
          <w:sz w:val="24"/>
          <w:szCs w:val="24"/>
        </w:rPr>
      </w:pPr>
      <w:r w:rsidRPr="006B5BE0">
        <w:rPr>
          <w:rFonts w:ascii="Arial Narrow" w:hAnsi="Arial Narrow"/>
          <w:b/>
          <w:color w:val="000000"/>
          <w:sz w:val="24"/>
          <w:szCs w:val="24"/>
        </w:rPr>
        <w:t>Результаты мониторинга свидетельствуют</w:t>
      </w:r>
      <w:r w:rsidRPr="006B5BE0">
        <w:rPr>
          <w:rFonts w:ascii="Arial Narrow" w:hAnsi="Arial Narrow"/>
          <w:color w:val="000000"/>
          <w:sz w:val="24"/>
          <w:szCs w:val="24"/>
        </w:rPr>
        <w:t xml:space="preserve"> о положительной динамике усвоения образовательной программы детьми всех возрастных групп;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</w:pPr>
      <w:r w:rsidRPr="006B5BE0">
        <w:rPr>
          <w:rFonts w:ascii="Arial Narrow" w:eastAsia="Times New Roman" w:hAnsi="Arial Narrow"/>
          <w:b/>
          <w:bCs/>
          <w:color w:val="181818"/>
          <w:sz w:val="24"/>
          <w:szCs w:val="24"/>
          <w:lang w:eastAsia="ru-RU"/>
        </w:rPr>
        <w:t> </w:t>
      </w:r>
      <w:r w:rsidRPr="006B5BE0">
        <w:rPr>
          <w:rFonts w:ascii="Arial Narrow" w:eastAsia="Times New Roman" w:hAnsi="Arial Narrow" w:cs="Arial"/>
          <w:b/>
          <w:bCs/>
          <w:color w:val="181818"/>
          <w:sz w:val="24"/>
          <w:szCs w:val="24"/>
          <w:lang w:eastAsia="ru-RU"/>
        </w:rPr>
        <w:t>Оценка материально-технической базы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</w:pPr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>В ДОУ сформирована материально-техническая база для реализации образовательных программ, жизнеобеспечения и развития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</w:pPr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>детей. Материально-техническое состояние ДОУ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 w:cs="Arial"/>
          <w:b/>
          <w:bCs/>
          <w:color w:val="181818"/>
          <w:sz w:val="24"/>
          <w:szCs w:val="24"/>
          <w:lang w:eastAsia="ru-RU"/>
        </w:rPr>
      </w:pPr>
      <w:r w:rsidRPr="006B5BE0">
        <w:rPr>
          <w:rFonts w:ascii="Arial Narrow" w:eastAsia="Times New Roman" w:hAnsi="Arial Narrow" w:cs="Arial"/>
          <w:b/>
          <w:bCs/>
          <w:color w:val="181818"/>
          <w:sz w:val="24"/>
          <w:szCs w:val="24"/>
          <w:lang w:eastAsia="ru-RU"/>
        </w:rPr>
        <w:t xml:space="preserve"> Оценка </w:t>
      </w:r>
      <w:proofErr w:type="gramStart"/>
      <w:r w:rsidRPr="006B5BE0">
        <w:rPr>
          <w:rFonts w:ascii="Arial Narrow" w:eastAsia="Times New Roman" w:hAnsi="Arial Narrow" w:cs="Arial"/>
          <w:b/>
          <w:bCs/>
          <w:color w:val="181818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>В ДОУ утверждено положение о внутренней системе оценки качества образования. Мониторинг качества образовательной деятельности в 2021 году показал хорошую работу педагогического коллектива по всем показателям. 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 xml:space="preserve">Состояние здоровья и физического развития воспитанников удовлетворительные. 85%  процентов детей успешно освоили образовательную программу дошкольного образования в своей возрастной группе.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>Воспитанники подготовительной группы показали высокие показатели готовности к школьному обучению. 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 xml:space="preserve">В течение года воспитанники ДОУ успешно участвовали в конкурсах и мероприятиях различного уровня.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ab/>
      </w:r>
      <w:r w:rsidRPr="006B5BE0">
        <w:rPr>
          <w:rFonts w:ascii="Arial Narrow" w:hAnsi="Arial Narrow"/>
          <w:b/>
          <w:sz w:val="24"/>
          <w:szCs w:val="24"/>
          <w:lang w:eastAsia="ru-RU"/>
        </w:rPr>
        <w:t>Анкетирование родителей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sz w:val="24"/>
          <w:szCs w:val="24"/>
          <w:lang w:eastAsia="ru-RU"/>
        </w:rPr>
        <w:t>Проводилось анкетирование  родителей, получены следующие результаты: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 доля получателей услуг, положительно оценивающих доброжелательность и вежливость работников организации, – 91 процент;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 доля получателей услуг, удовлетворенных компетентностью работников организации, – 92 процента;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доля получателей услуг, удовлетворенных материально-техническим обеспечением организации, – 95% процентов;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  доля получателей услуг, удовлетворенных качеством предоставляемых образовательных услуг, – 94 процента;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•  доля получателей услуг, которые готовы рекомендовать организацию родственникам и знакомым, – 92 процента</w:t>
      </w:r>
      <w:proofErr w:type="gramStart"/>
      <w:r w:rsidRPr="006B5BE0">
        <w:rPr>
          <w:rFonts w:ascii="Arial Narrow" w:hAnsi="Arial Narrow"/>
          <w:sz w:val="24"/>
          <w:szCs w:val="24"/>
          <w:lang w:eastAsia="ru-RU"/>
        </w:rPr>
        <w:t>.(</w:t>
      </w:r>
      <w:proofErr w:type="gramEnd"/>
      <w:r w:rsidRPr="006B5BE0">
        <w:rPr>
          <w:rFonts w:ascii="Arial Narrow" w:hAnsi="Arial Narrow"/>
          <w:sz w:val="24"/>
          <w:szCs w:val="24"/>
          <w:lang w:eastAsia="ru-RU"/>
        </w:rPr>
        <w:t>анкеты прилагаются)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  <w:lang w:eastAsia="ru-RU"/>
        </w:rPr>
      </w:pPr>
      <w:r w:rsidRPr="006B5BE0">
        <w:rPr>
          <w:rFonts w:ascii="Arial Narrow" w:hAnsi="Arial Narrow"/>
          <w:b/>
          <w:sz w:val="24"/>
          <w:szCs w:val="24"/>
          <w:lang w:eastAsia="ru-RU"/>
        </w:rPr>
        <w:t>Результаты анализа опроса</w:t>
      </w:r>
      <w:r w:rsidRPr="006B5BE0">
        <w:rPr>
          <w:rFonts w:ascii="Arial Narrow" w:hAnsi="Arial Narrow"/>
          <w:sz w:val="24"/>
          <w:szCs w:val="24"/>
          <w:lang w:eastAsia="ru-RU"/>
        </w:rPr>
        <w:t xml:space="preserve">       родителей (законных представителей)    свидетельствуют о достаточном уровне удовлетворенности качеством образовательной деятельности в ДОУ 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</w:pPr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 xml:space="preserve">Анализ показателей указывает на то, что ДОУ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>ДО</w:t>
      </w:r>
      <w:proofErr w:type="gramEnd"/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>.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</w:pPr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 xml:space="preserve">ДОУ </w:t>
      </w:r>
      <w:proofErr w:type="gramStart"/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>укомплектован</w:t>
      </w:r>
      <w:proofErr w:type="gramEnd"/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 xml:space="preserve"> количеством педагогических и иных работников, регулярно</w:t>
      </w:r>
    </w:p>
    <w:p w:rsidR="00E30729" w:rsidRPr="006B5BE0" w:rsidRDefault="00E30729" w:rsidP="00E30729">
      <w:pPr>
        <w:pStyle w:val="a6"/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</w:pPr>
      <w:r w:rsidRPr="006B5BE0">
        <w:rPr>
          <w:rFonts w:ascii="Arial Narrow" w:eastAsia="Times New Roman" w:hAnsi="Arial Narrow" w:cs="Arial"/>
          <w:color w:val="181818"/>
          <w:sz w:val="24"/>
          <w:szCs w:val="24"/>
          <w:lang w:eastAsia="ru-RU"/>
        </w:rPr>
        <w:t>проходят повышение квалификации, что обеспечивает результативность образовательной деятельности.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Проведенный анализ работы</w:t>
      </w:r>
      <w:r w:rsidRPr="006B5BE0">
        <w:rPr>
          <w:rFonts w:ascii="Arial Narrow" w:hAnsi="Arial Narrow"/>
          <w:sz w:val="24"/>
          <w:szCs w:val="24"/>
        </w:rPr>
        <w:t xml:space="preserve"> членами комиссий по ВСОКО  показал, что наряду с достигнутыми успехами в системе работы организации существуют следующие проблемы и потребности: дополнительное финансирование на выполнение полноценного качественного текущего ремонта детского сада.           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b/>
          <w:sz w:val="24"/>
          <w:szCs w:val="24"/>
        </w:rPr>
        <w:t>Анализируя работу за</w:t>
      </w:r>
      <w:r w:rsidR="008A72B8" w:rsidRPr="006B5BE0">
        <w:rPr>
          <w:rFonts w:ascii="Arial Narrow" w:hAnsi="Arial Narrow"/>
          <w:sz w:val="24"/>
          <w:szCs w:val="24"/>
        </w:rPr>
        <w:t xml:space="preserve"> 2022</w:t>
      </w:r>
      <w:r w:rsidRPr="006B5BE0">
        <w:rPr>
          <w:rFonts w:ascii="Arial Narrow" w:hAnsi="Arial Narrow"/>
          <w:sz w:val="24"/>
          <w:szCs w:val="24"/>
        </w:rPr>
        <w:t xml:space="preserve"> учебный год</w:t>
      </w:r>
      <w:proofErr w:type="gramStart"/>
      <w:r w:rsidRPr="006B5BE0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6B5BE0">
        <w:rPr>
          <w:rFonts w:ascii="Arial Narrow" w:hAnsi="Arial Narrow"/>
          <w:sz w:val="24"/>
          <w:szCs w:val="24"/>
        </w:rPr>
        <w:t xml:space="preserve"> члены комиссии по ВСОКО пришли к выводу, что наблюдается положительная динамика по всем направлениям работы дошкольного учреждения. В ДОУ созданы </w:t>
      </w:r>
      <w:r w:rsidRPr="006B5BE0">
        <w:rPr>
          <w:rFonts w:ascii="Arial Narrow" w:hAnsi="Arial Narrow"/>
          <w:sz w:val="24"/>
          <w:szCs w:val="24"/>
        </w:rPr>
        <w:lastRenderedPageBreak/>
        <w:t xml:space="preserve">необходимые условия для воспитания, развития  детей по всем образовательным областям в соответствии ФГОС </w:t>
      </w:r>
      <w:proofErr w:type="gramStart"/>
      <w:r w:rsidRPr="006B5BE0">
        <w:rPr>
          <w:rFonts w:ascii="Arial Narrow" w:hAnsi="Arial Narrow"/>
          <w:sz w:val="24"/>
          <w:szCs w:val="24"/>
        </w:rPr>
        <w:t>ДО</w:t>
      </w:r>
      <w:proofErr w:type="gramEnd"/>
      <w:r w:rsidRPr="006B5BE0">
        <w:rPr>
          <w:rFonts w:ascii="Arial Narrow" w:hAnsi="Arial Narrow"/>
          <w:sz w:val="24"/>
          <w:szCs w:val="24"/>
        </w:rPr>
        <w:t xml:space="preserve">.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>В течение года велась работа по их поддержанию и улучшению.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 Принимая во внимание достигнутые результаты и основные проблемы, определились перспективы работы наследующий учебный год: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 - продолжать улучшать материально-техническую базу ДОУ, развивать и обновлять развивающую предметно-пространственную среду во всех возрастных группах в соответствии с ФГОС </w:t>
      </w:r>
      <w:proofErr w:type="gramStart"/>
      <w:r w:rsidRPr="006B5BE0">
        <w:rPr>
          <w:rFonts w:ascii="Arial Narrow" w:hAnsi="Arial Narrow"/>
          <w:sz w:val="24"/>
          <w:szCs w:val="24"/>
        </w:rPr>
        <w:t>ДО</w:t>
      </w:r>
      <w:proofErr w:type="gramEnd"/>
      <w:r w:rsidRPr="006B5BE0">
        <w:rPr>
          <w:rFonts w:ascii="Arial Narrow" w:hAnsi="Arial Narrow"/>
          <w:sz w:val="24"/>
          <w:szCs w:val="24"/>
        </w:rPr>
        <w:t>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 - продолжать использовать в работе современные образовательные технологии; 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- продолжать развивать профессиональные компетенции педагогов в области дошкольного образования в соответствии с требованиями </w:t>
      </w:r>
      <w:proofErr w:type="spellStart"/>
      <w:r w:rsidRPr="006B5BE0">
        <w:rPr>
          <w:rFonts w:ascii="Arial Narrow" w:hAnsi="Arial Narrow"/>
          <w:sz w:val="24"/>
          <w:szCs w:val="24"/>
        </w:rPr>
        <w:t>профстандарта</w:t>
      </w:r>
      <w:proofErr w:type="spellEnd"/>
      <w:r w:rsidRPr="006B5BE0">
        <w:rPr>
          <w:rFonts w:ascii="Arial Narrow" w:hAnsi="Arial Narrow"/>
          <w:sz w:val="24"/>
          <w:szCs w:val="24"/>
        </w:rPr>
        <w:t xml:space="preserve">  «Педагог»;</w:t>
      </w:r>
    </w:p>
    <w:p w:rsidR="00E30729" w:rsidRPr="006B5BE0" w:rsidRDefault="00E30729" w:rsidP="00E30729">
      <w:pPr>
        <w:pStyle w:val="a6"/>
        <w:rPr>
          <w:rFonts w:ascii="Arial Narrow" w:hAnsi="Arial Narrow"/>
          <w:sz w:val="24"/>
          <w:szCs w:val="24"/>
        </w:rPr>
      </w:pPr>
      <w:r w:rsidRPr="006B5BE0">
        <w:rPr>
          <w:rFonts w:ascii="Arial Narrow" w:hAnsi="Arial Narrow"/>
          <w:sz w:val="24"/>
          <w:szCs w:val="24"/>
        </w:rPr>
        <w:t xml:space="preserve"> - совершенствовать работу по взаимодействию семьи и детского сада для создания условий позитивной социализации детей в процессе здоровье сберегающей деятельности. </w:t>
      </w:r>
    </w:p>
    <w:p w:rsidR="00E30729" w:rsidRPr="006B5BE0" w:rsidRDefault="00E30729" w:rsidP="00E30729">
      <w:pPr>
        <w:pStyle w:val="a6"/>
        <w:rPr>
          <w:rFonts w:ascii="Arial Narrow" w:hAnsi="Arial Narrow"/>
          <w:b/>
          <w:bCs/>
          <w:sz w:val="24"/>
          <w:szCs w:val="24"/>
        </w:rPr>
      </w:pPr>
      <w:r w:rsidRPr="006B5BE0">
        <w:rPr>
          <w:rFonts w:ascii="Arial Narrow" w:hAnsi="Arial Narrow"/>
          <w:b/>
          <w:bCs/>
          <w:sz w:val="24"/>
          <w:szCs w:val="24"/>
        </w:rPr>
        <w:tab/>
        <w:t>Перспективы развития</w:t>
      </w:r>
    </w:p>
    <w:p w:rsidR="009B7F98" w:rsidRPr="006B5BE0" w:rsidRDefault="00E30729" w:rsidP="009B7F98">
      <w:pPr>
        <w:pStyle w:val="a6"/>
        <w:numPr>
          <w:ilvl w:val="0"/>
          <w:numId w:val="3"/>
        </w:numPr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 xml:space="preserve">Деятельность ДОУ строится в соответствии с федеральным законом </w:t>
      </w:r>
    </w:p>
    <w:p w:rsidR="00E30729" w:rsidRPr="006B5BE0" w:rsidRDefault="00E30729" w:rsidP="00E30729">
      <w:pPr>
        <w:pStyle w:val="a6"/>
        <w:numPr>
          <w:ilvl w:val="0"/>
          <w:numId w:val="3"/>
        </w:numPr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«Об</w:t>
      </w:r>
      <w:r w:rsidR="009B7F98" w:rsidRPr="006B5BE0">
        <w:rPr>
          <w:rFonts w:ascii="Arial Narrow" w:hAnsi="Arial Narrow"/>
          <w:bCs/>
          <w:sz w:val="24"/>
          <w:szCs w:val="24"/>
        </w:rPr>
        <w:t xml:space="preserve"> </w:t>
      </w:r>
      <w:r w:rsidRPr="006B5BE0">
        <w:rPr>
          <w:rFonts w:ascii="Arial Narrow" w:hAnsi="Arial Narrow"/>
          <w:bCs/>
          <w:sz w:val="24"/>
          <w:szCs w:val="24"/>
        </w:rPr>
        <w:t>образовании в Российской Федерации», нормативно-правовой базой, программн</w:t>
      </w:r>
      <w:r w:rsidR="009B7F98" w:rsidRPr="006B5BE0">
        <w:rPr>
          <w:rFonts w:ascii="Arial Narrow" w:hAnsi="Arial Narrow"/>
          <w:bCs/>
          <w:sz w:val="24"/>
          <w:szCs w:val="24"/>
        </w:rPr>
        <w:t xml:space="preserve">ыми </w:t>
      </w:r>
      <w:r w:rsidRPr="006B5BE0">
        <w:rPr>
          <w:rFonts w:ascii="Arial Narrow" w:hAnsi="Arial Narrow"/>
          <w:bCs/>
          <w:sz w:val="24"/>
          <w:szCs w:val="24"/>
        </w:rPr>
        <w:t>целевыми установками.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2. Педагогический коллектив на основе анализа и структури</w:t>
      </w:r>
      <w:r w:rsidR="000B41E7">
        <w:rPr>
          <w:rFonts w:ascii="Arial Narrow" w:hAnsi="Arial Narrow"/>
          <w:bCs/>
          <w:sz w:val="24"/>
          <w:szCs w:val="24"/>
        </w:rPr>
        <w:t xml:space="preserve">рования возникающих </w:t>
      </w:r>
      <w:r w:rsidRPr="006B5BE0">
        <w:rPr>
          <w:rFonts w:ascii="Arial Narrow" w:hAnsi="Arial Narrow"/>
          <w:bCs/>
          <w:sz w:val="24"/>
          <w:szCs w:val="24"/>
        </w:rPr>
        <w:t>проблем умеет выстроить перспективы ра</w:t>
      </w:r>
      <w:r w:rsidR="000B41E7">
        <w:rPr>
          <w:rFonts w:ascii="Arial Narrow" w:hAnsi="Arial Narrow"/>
          <w:bCs/>
          <w:sz w:val="24"/>
          <w:szCs w:val="24"/>
        </w:rPr>
        <w:t xml:space="preserve">звития в соответствии с уровнем </w:t>
      </w:r>
      <w:r w:rsidRPr="006B5BE0">
        <w:rPr>
          <w:rFonts w:ascii="Arial Narrow" w:hAnsi="Arial Narrow"/>
          <w:bCs/>
          <w:sz w:val="24"/>
          <w:szCs w:val="24"/>
        </w:rPr>
        <w:t>требований современного этапа развития общества.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3. ДОУ предоставляет доступное качеств</w:t>
      </w:r>
      <w:r w:rsidR="000B41E7">
        <w:rPr>
          <w:rFonts w:ascii="Arial Narrow" w:hAnsi="Arial Narrow"/>
          <w:bCs/>
          <w:sz w:val="24"/>
          <w:szCs w:val="24"/>
        </w:rPr>
        <w:t xml:space="preserve">енное образование, воспитание и </w:t>
      </w:r>
      <w:r w:rsidRPr="006B5BE0">
        <w:rPr>
          <w:rFonts w:ascii="Arial Narrow" w:hAnsi="Arial Narrow"/>
          <w:bCs/>
          <w:sz w:val="24"/>
          <w:szCs w:val="24"/>
        </w:rPr>
        <w:t>развитие в безопасных, комфортных условиях, ада</w:t>
      </w:r>
      <w:r w:rsidR="000B41E7">
        <w:rPr>
          <w:rFonts w:ascii="Arial Narrow" w:hAnsi="Arial Narrow"/>
          <w:bCs/>
          <w:sz w:val="24"/>
          <w:szCs w:val="24"/>
        </w:rPr>
        <w:t xml:space="preserve">птированных к возможностям </w:t>
      </w:r>
      <w:r w:rsidRPr="006B5BE0">
        <w:rPr>
          <w:rFonts w:ascii="Arial Narrow" w:hAnsi="Arial Narrow"/>
          <w:bCs/>
          <w:sz w:val="24"/>
          <w:szCs w:val="24"/>
        </w:rPr>
        <w:t>каждого ребенка.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4. Качество образовательных услуг осущ</w:t>
      </w:r>
      <w:r w:rsidR="000B41E7">
        <w:rPr>
          <w:rFonts w:ascii="Arial Narrow" w:hAnsi="Arial Narrow"/>
          <w:bCs/>
          <w:sz w:val="24"/>
          <w:szCs w:val="24"/>
        </w:rPr>
        <w:t xml:space="preserve">ествляется за счет эффективного </w:t>
      </w:r>
      <w:r w:rsidRPr="006B5BE0">
        <w:rPr>
          <w:rFonts w:ascii="Arial Narrow" w:hAnsi="Arial Narrow"/>
          <w:bCs/>
          <w:sz w:val="24"/>
          <w:szCs w:val="24"/>
        </w:rPr>
        <w:t>использования современных образовательных технологий.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5. В управлении ДОУ сочетаются принципы е</w:t>
      </w:r>
      <w:r w:rsidR="000B41E7">
        <w:rPr>
          <w:rFonts w:ascii="Arial Narrow" w:hAnsi="Arial Narrow"/>
          <w:bCs/>
          <w:sz w:val="24"/>
          <w:szCs w:val="24"/>
        </w:rPr>
        <w:t xml:space="preserve">диноначалия с демократичностью. </w:t>
      </w:r>
      <w:r w:rsidRPr="006B5BE0">
        <w:rPr>
          <w:rFonts w:ascii="Arial Narrow" w:hAnsi="Arial Narrow"/>
          <w:bCs/>
          <w:sz w:val="24"/>
          <w:szCs w:val="24"/>
        </w:rPr>
        <w:t>Родители являются активными участниками образовательных отношений.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6. Детский сад планомерно работает над проб</w:t>
      </w:r>
      <w:r w:rsidR="000B41E7">
        <w:rPr>
          <w:rFonts w:ascii="Arial Narrow" w:hAnsi="Arial Narrow"/>
          <w:bCs/>
          <w:sz w:val="24"/>
          <w:szCs w:val="24"/>
        </w:rPr>
        <w:t xml:space="preserve">лемой здоровья дошкольников, не </w:t>
      </w:r>
      <w:r w:rsidRPr="006B5BE0">
        <w:rPr>
          <w:rFonts w:ascii="Arial Narrow" w:hAnsi="Arial Narrow"/>
          <w:bCs/>
          <w:sz w:val="24"/>
          <w:szCs w:val="24"/>
        </w:rPr>
        <w:t>допуская отрицательной динамики состояния здоровья воспитанников.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 xml:space="preserve">7. В детском саду созданы условия для самореализации ребенка и </w:t>
      </w:r>
      <w:r w:rsidR="000B41E7">
        <w:rPr>
          <w:rFonts w:ascii="Arial Narrow" w:hAnsi="Arial Narrow"/>
          <w:bCs/>
          <w:sz w:val="24"/>
          <w:szCs w:val="24"/>
        </w:rPr>
        <w:t xml:space="preserve">поддержки </w:t>
      </w:r>
      <w:r w:rsidRPr="006B5BE0">
        <w:rPr>
          <w:rFonts w:ascii="Arial Narrow" w:hAnsi="Arial Narrow"/>
          <w:bCs/>
          <w:sz w:val="24"/>
          <w:szCs w:val="24"/>
        </w:rPr>
        <w:t xml:space="preserve">инициативы, что подтверждается качеством </w:t>
      </w:r>
      <w:r w:rsidR="000B41E7">
        <w:rPr>
          <w:rFonts w:ascii="Arial Narrow" w:hAnsi="Arial Narrow"/>
          <w:bCs/>
          <w:sz w:val="24"/>
          <w:szCs w:val="24"/>
        </w:rPr>
        <w:t xml:space="preserve">и уровнем участия в фестивалях, </w:t>
      </w:r>
      <w:r w:rsidRPr="006B5BE0">
        <w:rPr>
          <w:rFonts w:ascii="Arial Narrow" w:hAnsi="Arial Narrow"/>
          <w:bCs/>
          <w:sz w:val="24"/>
          <w:szCs w:val="24"/>
        </w:rPr>
        <w:t>конкурсах, смотрах различного уровня.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8. Повышается профессиональный уровень</w:t>
      </w:r>
      <w:r w:rsidR="000B41E7">
        <w:rPr>
          <w:rFonts w:ascii="Arial Narrow" w:hAnsi="Arial Narrow"/>
          <w:bCs/>
          <w:sz w:val="24"/>
          <w:szCs w:val="24"/>
        </w:rPr>
        <w:t xml:space="preserve"> педагогического коллектива ДОУ </w:t>
      </w:r>
      <w:r w:rsidRPr="006B5BE0">
        <w:rPr>
          <w:rFonts w:ascii="Arial Narrow" w:hAnsi="Arial Narrow"/>
          <w:bCs/>
          <w:sz w:val="24"/>
          <w:szCs w:val="24"/>
        </w:rPr>
        <w:t>через курсы повышения квалификации, семинары, мастер-классы и др.</w:t>
      </w:r>
    </w:p>
    <w:p w:rsidR="008A72B8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9. Повышается информационная открыто</w:t>
      </w:r>
      <w:r w:rsidR="000B41E7">
        <w:rPr>
          <w:rFonts w:ascii="Arial Narrow" w:hAnsi="Arial Narrow"/>
          <w:bCs/>
          <w:sz w:val="24"/>
          <w:szCs w:val="24"/>
        </w:rPr>
        <w:t xml:space="preserve">сть образовательного учреждения </w:t>
      </w:r>
      <w:r w:rsidRPr="006B5BE0">
        <w:rPr>
          <w:rFonts w:ascii="Arial Narrow" w:hAnsi="Arial Narrow"/>
          <w:bCs/>
          <w:sz w:val="24"/>
          <w:szCs w:val="24"/>
        </w:rPr>
        <w:t xml:space="preserve">посредством отчета о </w:t>
      </w:r>
      <w:proofErr w:type="spellStart"/>
      <w:r w:rsidRPr="006B5BE0">
        <w:rPr>
          <w:rFonts w:ascii="Arial Narrow" w:hAnsi="Arial Narrow"/>
          <w:bCs/>
          <w:sz w:val="24"/>
          <w:szCs w:val="24"/>
        </w:rPr>
        <w:t>самообследовании</w:t>
      </w:r>
      <w:proofErr w:type="spellEnd"/>
      <w:r w:rsidRPr="006B5BE0">
        <w:rPr>
          <w:rFonts w:ascii="Arial Narrow" w:hAnsi="Arial Narrow"/>
          <w:bCs/>
          <w:sz w:val="24"/>
          <w:szCs w:val="24"/>
        </w:rPr>
        <w:t xml:space="preserve">, </w:t>
      </w:r>
      <w:r w:rsidR="008A72B8" w:rsidRPr="006B5BE0">
        <w:rPr>
          <w:rFonts w:ascii="Arial Narrow" w:hAnsi="Arial Narrow"/>
          <w:bCs/>
          <w:sz w:val="24"/>
          <w:szCs w:val="24"/>
        </w:rPr>
        <w:t>ежегодно размещаемого на сайте.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/>
          <w:bCs/>
          <w:sz w:val="24"/>
          <w:szCs w:val="24"/>
        </w:rPr>
        <w:t>Анализ результатов деятельности ДОУ</w:t>
      </w:r>
      <w:r w:rsidRPr="006B5BE0">
        <w:rPr>
          <w:rFonts w:ascii="Arial Narrow" w:hAnsi="Arial Narrow"/>
          <w:bCs/>
          <w:sz w:val="24"/>
          <w:szCs w:val="24"/>
        </w:rPr>
        <w:t xml:space="preserve"> поз</w:t>
      </w:r>
      <w:r w:rsidR="000B41E7">
        <w:rPr>
          <w:rFonts w:ascii="Arial Narrow" w:hAnsi="Arial Narrow"/>
          <w:bCs/>
          <w:sz w:val="24"/>
          <w:szCs w:val="24"/>
        </w:rPr>
        <w:t xml:space="preserve">воляет сделать вывод о том, что </w:t>
      </w:r>
      <w:r w:rsidRPr="006B5BE0">
        <w:rPr>
          <w:rFonts w:ascii="Arial Narrow" w:hAnsi="Arial Narrow"/>
          <w:bCs/>
          <w:sz w:val="24"/>
          <w:szCs w:val="24"/>
        </w:rPr>
        <w:t>детский сад сохраняет основные параметры, ст</w:t>
      </w:r>
      <w:r w:rsidR="000B41E7">
        <w:rPr>
          <w:rFonts w:ascii="Arial Narrow" w:hAnsi="Arial Narrow"/>
          <w:bCs/>
          <w:sz w:val="24"/>
          <w:szCs w:val="24"/>
        </w:rPr>
        <w:t xml:space="preserve">абильно функционирует и </w:t>
      </w:r>
      <w:r w:rsidRPr="006B5BE0">
        <w:rPr>
          <w:rFonts w:ascii="Arial Narrow" w:hAnsi="Arial Narrow"/>
          <w:bCs/>
          <w:sz w:val="24"/>
          <w:szCs w:val="24"/>
        </w:rPr>
        <w:t>динамично развивается, обеспечивая дошкольное образование, в комфортной, безопасной, здоровье</w:t>
      </w:r>
      <w:r w:rsidR="009B7F98" w:rsidRPr="006B5BE0">
        <w:rPr>
          <w:rFonts w:ascii="Arial Narrow" w:hAnsi="Arial Narrow"/>
          <w:bCs/>
          <w:sz w:val="24"/>
          <w:szCs w:val="24"/>
        </w:rPr>
        <w:t xml:space="preserve"> </w:t>
      </w:r>
      <w:r w:rsidRPr="006B5BE0">
        <w:rPr>
          <w:rFonts w:ascii="Arial Narrow" w:hAnsi="Arial Narrow"/>
          <w:bCs/>
          <w:sz w:val="24"/>
          <w:szCs w:val="24"/>
        </w:rPr>
        <w:t>сберегающей среде.</w:t>
      </w:r>
    </w:p>
    <w:p w:rsidR="00E30729" w:rsidRPr="006B5BE0" w:rsidRDefault="00E30729" w:rsidP="00E30729">
      <w:pPr>
        <w:pStyle w:val="a6"/>
        <w:rPr>
          <w:rFonts w:ascii="Arial Narrow" w:hAnsi="Arial Narrow"/>
          <w:b/>
          <w:bCs/>
          <w:sz w:val="24"/>
          <w:szCs w:val="24"/>
        </w:rPr>
      </w:pPr>
      <w:r w:rsidRPr="006B5BE0">
        <w:rPr>
          <w:rFonts w:ascii="Arial Narrow" w:hAnsi="Arial Narrow"/>
          <w:b/>
          <w:bCs/>
          <w:sz w:val="24"/>
          <w:szCs w:val="24"/>
        </w:rPr>
        <w:t>Приоритетные направления работы ДОУ: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1. Обновление содержания образования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Развивать оценку качества образования, вводи</w:t>
      </w:r>
      <w:r w:rsidR="000B41E7">
        <w:rPr>
          <w:rFonts w:ascii="Arial Narrow" w:hAnsi="Arial Narrow"/>
          <w:bCs/>
          <w:sz w:val="24"/>
          <w:szCs w:val="24"/>
        </w:rPr>
        <w:t xml:space="preserve">ть инновационные механизмы </w:t>
      </w:r>
      <w:r w:rsidRPr="006B5BE0">
        <w:rPr>
          <w:rFonts w:ascii="Arial Narrow" w:hAnsi="Arial Narrow"/>
          <w:bCs/>
          <w:sz w:val="24"/>
          <w:szCs w:val="24"/>
        </w:rPr>
        <w:t>оценки качества и мониторинга развития</w:t>
      </w:r>
      <w:r w:rsidR="000B41E7">
        <w:rPr>
          <w:rFonts w:ascii="Arial Narrow" w:hAnsi="Arial Narrow"/>
          <w:bCs/>
          <w:sz w:val="24"/>
          <w:szCs w:val="24"/>
        </w:rPr>
        <w:t xml:space="preserve"> каждого ребенка. Использование </w:t>
      </w:r>
      <w:r w:rsidRPr="006B5BE0">
        <w:rPr>
          <w:rFonts w:ascii="Arial Narrow" w:hAnsi="Arial Narrow"/>
          <w:bCs/>
          <w:sz w:val="24"/>
          <w:szCs w:val="24"/>
        </w:rPr>
        <w:t>современных образовательных технологий.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2. Совершенствование системы работы ДО</w:t>
      </w:r>
      <w:r w:rsidR="000B41E7">
        <w:rPr>
          <w:rFonts w:ascii="Arial Narrow" w:hAnsi="Arial Narrow"/>
          <w:bCs/>
          <w:sz w:val="24"/>
          <w:szCs w:val="24"/>
        </w:rPr>
        <w:t xml:space="preserve">У, направленной на сохранение и </w:t>
      </w:r>
      <w:r w:rsidRPr="006B5BE0">
        <w:rPr>
          <w:rFonts w:ascii="Arial Narrow" w:hAnsi="Arial Narrow"/>
          <w:bCs/>
          <w:sz w:val="24"/>
          <w:szCs w:val="24"/>
        </w:rPr>
        <w:t xml:space="preserve">укрепление здоровья </w:t>
      </w:r>
      <w:proofErr w:type="gramStart"/>
      <w:r w:rsidRPr="006B5BE0">
        <w:rPr>
          <w:rFonts w:ascii="Arial Narrow" w:hAnsi="Arial Narrow"/>
          <w:bCs/>
          <w:sz w:val="24"/>
          <w:szCs w:val="24"/>
        </w:rPr>
        <w:t>воспитанников</w:t>
      </w:r>
      <w:proofErr w:type="gramEnd"/>
      <w:r w:rsidRPr="006B5BE0">
        <w:rPr>
          <w:rFonts w:ascii="Arial Narrow" w:hAnsi="Arial Narrow"/>
          <w:bCs/>
          <w:sz w:val="24"/>
          <w:szCs w:val="24"/>
        </w:rPr>
        <w:t xml:space="preserve"> и привитие навы</w:t>
      </w:r>
      <w:r w:rsidR="000B41E7">
        <w:rPr>
          <w:rFonts w:ascii="Arial Narrow" w:hAnsi="Arial Narrow"/>
          <w:bCs/>
          <w:sz w:val="24"/>
          <w:szCs w:val="24"/>
        </w:rPr>
        <w:t xml:space="preserve">ков здорового образа жизни. </w:t>
      </w:r>
      <w:r w:rsidRPr="006B5BE0">
        <w:rPr>
          <w:rFonts w:ascii="Arial Narrow" w:hAnsi="Arial Narrow"/>
          <w:bCs/>
          <w:sz w:val="24"/>
          <w:szCs w:val="24"/>
        </w:rPr>
        <w:t>Гораздо важнее пробудить в детях желан</w:t>
      </w:r>
      <w:r w:rsidR="000B41E7">
        <w:rPr>
          <w:rFonts w:ascii="Arial Narrow" w:hAnsi="Arial Narrow"/>
          <w:bCs/>
          <w:sz w:val="24"/>
          <w:szCs w:val="24"/>
        </w:rPr>
        <w:t xml:space="preserve">ие заботиться о своем здоровье, </w:t>
      </w:r>
      <w:r w:rsidRPr="006B5BE0">
        <w:rPr>
          <w:rFonts w:ascii="Arial Narrow" w:hAnsi="Arial Narrow"/>
          <w:bCs/>
          <w:sz w:val="24"/>
          <w:szCs w:val="24"/>
        </w:rPr>
        <w:t>основанное на их заинтересованности собственным интересам и склонностям.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3. Система поддержки талантливых детей</w:t>
      </w:r>
      <w:r w:rsidR="000B41E7">
        <w:rPr>
          <w:rFonts w:ascii="Arial Narrow" w:hAnsi="Arial Narrow"/>
          <w:bCs/>
          <w:sz w:val="24"/>
          <w:szCs w:val="24"/>
        </w:rPr>
        <w:t xml:space="preserve">. Создание условий для развития </w:t>
      </w:r>
      <w:r w:rsidRPr="006B5BE0">
        <w:rPr>
          <w:rFonts w:ascii="Arial Narrow" w:hAnsi="Arial Narrow"/>
          <w:bCs/>
          <w:sz w:val="24"/>
          <w:szCs w:val="24"/>
        </w:rPr>
        <w:t xml:space="preserve">способных и одаренных детей и общей </w:t>
      </w:r>
      <w:r w:rsidR="000B41E7">
        <w:rPr>
          <w:rFonts w:ascii="Arial Narrow" w:hAnsi="Arial Narrow"/>
          <w:bCs/>
          <w:sz w:val="24"/>
          <w:szCs w:val="24"/>
        </w:rPr>
        <w:t xml:space="preserve">среды для проявления и развития </w:t>
      </w:r>
      <w:r w:rsidRPr="006B5BE0">
        <w:rPr>
          <w:rFonts w:ascii="Arial Narrow" w:hAnsi="Arial Narrow"/>
          <w:bCs/>
          <w:sz w:val="24"/>
          <w:szCs w:val="24"/>
        </w:rPr>
        <w:t>способностей каждого ребенка, стимул</w:t>
      </w:r>
      <w:r w:rsidR="000B41E7">
        <w:rPr>
          <w:rFonts w:ascii="Arial Narrow" w:hAnsi="Arial Narrow"/>
          <w:bCs/>
          <w:sz w:val="24"/>
          <w:szCs w:val="24"/>
        </w:rPr>
        <w:t xml:space="preserve">ирования и выявления достижений </w:t>
      </w:r>
      <w:r w:rsidRPr="006B5BE0">
        <w:rPr>
          <w:rFonts w:ascii="Arial Narrow" w:hAnsi="Arial Narrow"/>
          <w:bCs/>
          <w:sz w:val="24"/>
          <w:szCs w:val="24"/>
        </w:rPr>
        <w:t>одаренных детей.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4. Обеспечение доступа к получению дошкольно</w:t>
      </w:r>
      <w:r w:rsidR="000B41E7">
        <w:rPr>
          <w:rFonts w:ascii="Arial Narrow" w:hAnsi="Arial Narrow"/>
          <w:bCs/>
          <w:sz w:val="24"/>
          <w:szCs w:val="24"/>
        </w:rPr>
        <w:t xml:space="preserve">го образования детям-инвалидам, </w:t>
      </w:r>
      <w:r w:rsidRPr="006B5BE0">
        <w:rPr>
          <w:rFonts w:ascii="Arial Narrow" w:hAnsi="Arial Narrow"/>
          <w:bCs/>
          <w:sz w:val="24"/>
          <w:szCs w:val="24"/>
        </w:rPr>
        <w:t>детям с ограниченными возможностями здо</w:t>
      </w:r>
      <w:r w:rsidR="000B41E7">
        <w:rPr>
          <w:rFonts w:ascii="Arial Narrow" w:hAnsi="Arial Narrow"/>
          <w:bCs/>
          <w:sz w:val="24"/>
          <w:szCs w:val="24"/>
        </w:rPr>
        <w:t xml:space="preserve">ровья, детям, оставшимся без </w:t>
      </w:r>
      <w:r w:rsidRPr="006B5BE0">
        <w:rPr>
          <w:rFonts w:ascii="Arial Narrow" w:hAnsi="Arial Narrow"/>
          <w:bCs/>
          <w:sz w:val="24"/>
          <w:szCs w:val="24"/>
        </w:rPr>
        <w:t>попечения родителей.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5. Развитие потенциала педагогическ</w:t>
      </w:r>
      <w:r w:rsidR="000B41E7">
        <w:rPr>
          <w:rFonts w:ascii="Arial Narrow" w:hAnsi="Arial Narrow"/>
          <w:bCs/>
          <w:sz w:val="24"/>
          <w:szCs w:val="24"/>
        </w:rPr>
        <w:t xml:space="preserve">их кадров. Продолжение практики </w:t>
      </w:r>
      <w:r w:rsidRPr="006B5BE0">
        <w:rPr>
          <w:rFonts w:ascii="Arial Narrow" w:hAnsi="Arial Narrow"/>
          <w:bCs/>
          <w:sz w:val="24"/>
          <w:szCs w:val="24"/>
        </w:rPr>
        <w:t>поддержки молодых, лучших, т</w:t>
      </w:r>
      <w:r w:rsidR="000B41E7">
        <w:rPr>
          <w:rFonts w:ascii="Arial Narrow" w:hAnsi="Arial Narrow"/>
          <w:bCs/>
          <w:sz w:val="24"/>
          <w:szCs w:val="24"/>
        </w:rPr>
        <w:t xml:space="preserve">алантливых педагогов. Работа по </w:t>
      </w:r>
      <w:r w:rsidRPr="006B5BE0">
        <w:rPr>
          <w:rFonts w:ascii="Arial Narrow" w:hAnsi="Arial Narrow"/>
          <w:bCs/>
          <w:sz w:val="24"/>
          <w:szCs w:val="24"/>
        </w:rPr>
        <w:t>совершенствованию профессионального уровн</w:t>
      </w:r>
      <w:r w:rsidR="000B41E7">
        <w:rPr>
          <w:rFonts w:ascii="Arial Narrow" w:hAnsi="Arial Narrow"/>
          <w:bCs/>
          <w:sz w:val="24"/>
          <w:szCs w:val="24"/>
        </w:rPr>
        <w:t xml:space="preserve">я педагогов, повышение престижа </w:t>
      </w:r>
      <w:r w:rsidRPr="006B5BE0">
        <w:rPr>
          <w:rFonts w:ascii="Arial Narrow" w:hAnsi="Arial Narrow"/>
          <w:bCs/>
          <w:sz w:val="24"/>
          <w:szCs w:val="24"/>
        </w:rPr>
        <w:t>профессии воспитателя.</w:t>
      </w:r>
    </w:p>
    <w:p w:rsidR="00E30729" w:rsidRPr="006B5BE0" w:rsidRDefault="00E30729" w:rsidP="00E30729">
      <w:pPr>
        <w:pStyle w:val="a6"/>
        <w:rPr>
          <w:rFonts w:ascii="Arial Narrow" w:hAnsi="Arial Narrow"/>
          <w:b/>
          <w:bCs/>
          <w:sz w:val="24"/>
          <w:szCs w:val="24"/>
        </w:rPr>
      </w:pPr>
      <w:r w:rsidRPr="006B5BE0">
        <w:rPr>
          <w:rFonts w:ascii="Arial Narrow" w:hAnsi="Arial Narrow"/>
          <w:b/>
          <w:bCs/>
          <w:sz w:val="24"/>
          <w:szCs w:val="24"/>
        </w:rPr>
        <w:t>Планируемые результаты:</w:t>
      </w:r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 xml:space="preserve">• Успешная реализация ФГОС </w:t>
      </w:r>
      <w:proofErr w:type="gramStart"/>
      <w:r w:rsidRPr="006B5BE0">
        <w:rPr>
          <w:rFonts w:ascii="Arial Narrow" w:hAnsi="Arial Narrow"/>
          <w:bCs/>
          <w:sz w:val="24"/>
          <w:szCs w:val="24"/>
        </w:rPr>
        <w:t>ДО</w:t>
      </w:r>
      <w:proofErr w:type="gramEnd"/>
    </w:p>
    <w:p w:rsidR="00E30729" w:rsidRPr="006B5BE0" w:rsidRDefault="00E30729" w:rsidP="00E30729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• Повышение качества образованности дошкольника, уровня его воспитанн</w:t>
      </w:r>
      <w:r w:rsidR="006B5BE0">
        <w:rPr>
          <w:rFonts w:ascii="Arial Narrow" w:hAnsi="Arial Narrow"/>
          <w:bCs/>
          <w:sz w:val="24"/>
          <w:szCs w:val="24"/>
        </w:rPr>
        <w:t xml:space="preserve">ости, </w:t>
      </w:r>
      <w:r w:rsidRPr="006B5BE0">
        <w:rPr>
          <w:rFonts w:ascii="Arial Narrow" w:hAnsi="Arial Narrow"/>
          <w:bCs/>
          <w:sz w:val="24"/>
          <w:szCs w:val="24"/>
        </w:rPr>
        <w:t>толерантности, личностный рост каждого воспитанника.</w:t>
      </w:r>
    </w:p>
    <w:p w:rsidR="005C0E56" w:rsidRPr="000B41E7" w:rsidRDefault="00E30729" w:rsidP="000B41E7">
      <w:pPr>
        <w:pStyle w:val="a6"/>
        <w:rPr>
          <w:rFonts w:ascii="Arial Narrow" w:hAnsi="Arial Narrow"/>
          <w:bCs/>
          <w:sz w:val="24"/>
          <w:szCs w:val="24"/>
        </w:rPr>
      </w:pPr>
      <w:r w:rsidRPr="006B5BE0">
        <w:rPr>
          <w:rFonts w:ascii="Arial Narrow" w:hAnsi="Arial Narrow"/>
          <w:bCs/>
          <w:sz w:val="24"/>
          <w:szCs w:val="24"/>
        </w:rPr>
        <w:t>• Формирование потребности у детей проя</w:t>
      </w:r>
      <w:r w:rsidR="006B5BE0">
        <w:rPr>
          <w:rFonts w:ascii="Arial Narrow" w:hAnsi="Arial Narrow"/>
          <w:bCs/>
          <w:sz w:val="24"/>
          <w:szCs w:val="24"/>
        </w:rPr>
        <w:t xml:space="preserve">влять заботу о своем здоровье и </w:t>
      </w:r>
      <w:r w:rsidRPr="006B5BE0">
        <w:rPr>
          <w:rFonts w:ascii="Arial Narrow" w:hAnsi="Arial Narrow"/>
          <w:bCs/>
          <w:sz w:val="24"/>
          <w:szCs w:val="24"/>
        </w:rPr>
        <w:t>стремления к здоровому образу жизни.</w:t>
      </w:r>
    </w:p>
    <w:sectPr w:rsidR="005C0E56" w:rsidRPr="000B41E7" w:rsidSect="00603910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0E2"/>
    <w:multiLevelType w:val="hybridMultilevel"/>
    <w:tmpl w:val="25E07D36"/>
    <w:lvl w:ilvl="0" w:tplc="7124E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C0957"/>
    <w:multiLevelType w:val="hybridMultilevel"/>
    <w:tmpl w:val="8654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22465"/>
    <w:multiLevelType w:val="hybridMultilevel"/>
    <w:tmpl w:val="E8905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AA"/>
    <w:rsid w:val="000657C6"/>
    <w:rsid w:val="0007543E"/>
    <w:rsid w:val="000B41E7"/>
    <w:rsid w:val="0014133A"/>
    <w:rsid w:val="002F3AAB"/>
    <w:rsid w:val="00352DC6"/>
    <w:rsid w:val="005368AA"/>
    <w:rsid w:val="005C0E56"/>
    <w:rsid w:val="005C3637"/>
    <w:rsid w:val="00603910"/>
    <w:rsid w:val="00637D48"/>
    <w:rsid w:val="006B5BE0"/>
    <w:rsid w:val="007459D6"/>
    <w:rsid w:val="008A72B8"/>
    <w:rsid w:val="008C31AC"/>
    <w:rsid w:val="00917D44"/>
    <w:rsid w:val="009B7F98"/>
    <w:rsid w:val="00A53779"/>
    <w:rsid w:val="00A70272"/>
    <w:rsid w:val="00B178D3"/>
    <w:rsid w:val="00C51E60"/>
    <w:rsid w:val="00D00D90"/>
    <w:rsid w:val="00D0507A"/>
    <w:rsid w:val="00E30729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2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E30729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E30729"/>
  </w:style>
  <w:style w:type="paragraph" w:styleId="a6">
    <w:name w:val="No Spacing"/>
    <w:link w:val="a5"/>
    <w:uiPriority w:val="1"/>
    <w:qFormat/>
    <w:rsid w:val="00E30729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29"/>
    <w:rPr>
      <w:rFonts w:ascii="Tahoma" w:eastAsia="Calibr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D44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D44"/>
    <w:rPr>
      <w:rFonts w:ascii="Arial" w:eastAsia="Calibri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17D44"/>
    <w:rPr>
      <w:sz w:val="16"/>
      <w:szCs w:val="16"/>
    </w:rPr>
  </w:style>
  <w:style w:type="paragraph" w:styleId="ac">
    <w:name w:val="List Paragraph"/>
    <w:basedOn w:val="a"/>
    <w:uiPriority w:val="34"/>
    <w:qFormat/>
    <w:rsid w:val="0014133A"/>
    <w:pPr>
      <w:ind w:left="720"/>
      <w:contextualSpacing/>
    </w:pPr>
    <w:rPr>
      <w:rFonts w:ascii="Arial" w:hAnsi="Arial" w:cs="Arial"/>
      <w:sz w:val="24"/>
    </w:rPr>
  </w:style>
  <w:style w:type="paragraph" w:styleId="ad">
    <w:name w:val="Normal (Web)"/>
    <w:basedOn w:val="a"/>
    <w:uiPriority w:val="99"/>
    <w:unhideWhenUsed/>
    <w:rsid w:val="001413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14133A"/>
    <w:rPr>
      <w:b/>
      <w:bCs/>
    </w:rPr>
  </w:style>
  <w:style w:type="paragraph" w:styleId="af">
    <w:name w:val="Body Text"/>
    <w:basedOn w:val="a"/>
    <w:link w:val="af0"/>
    <w:uiPriority w:val="99"/>
    <w:unhideWhenUsed/>
    <w:rsid w:val="005C363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C363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2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E30729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E30729"/>
  </w:style>
  <w:style w:type="paragraph" w:styleId="a6">
    <w:name w:val="No Spacing"/>
    <w:link w:val="a5"/>
    <w:uiPriority w:val="1"/>
    <w:qFormat/>
    <w:rsid w:val="00E30729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3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729"/>
    <w:rPr>
      <w:rFonts w:ascii="Tahoma" w:eastAsia="Calibri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7D44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7D44"/>
    <w:rPr>
      <w:rFonts w:ascii="Arial" w:eastAsia="Calibri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17D44"/>
    <w:rPr>
      <w:sz w:val="16"/>
      <w:szCs w:val="16"/>
    </w:rPr>
  </w:style>
  <w:style w:type="paragraph" w:styleId="ac">
    <w:name w:val="List Paragraph"/>
    <w:basedOn w:val="a"/>
    <w:uiPriority w:val="34"/>
    <w:qFormat/>
    <w:rsid w:val="0014133A"/>
    <w:pPr>
      <w:ind w:left="720"/>
      <w:contextualSpacing/>
    </w:pPr>
    <w:rPr>
      <w:rFonts w:ascii="Arial" w:hAnsi="Arial" w:cs="Arial"/>
      <w:sz w:val="24"/>
    </w:rPr>
  </w:style>
  <w:style w:type="paragraph" w:styleId="ad">
    <w:name w:val="Normal (Web)"/>
    <w:basedOn w:val="a"/>
    <w:uiPriority w:val="99"/>
    <w:unhideWhenUsed/>
    <w:rsid w:val="001413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14133A"/>
    <w:rPr>
      <w:b/>
      <w:bCs/>
    </w:rPr>
  </w:style>
  <w:style w:type="paragraph" w:styleId="af">
    <w:name w:val="Body Text"/>
    <w:basedOn w:val="a"/>
    <w:link w:val="af0"/>
    <w:uiPriority w:val="99"/>
    <w:unhideWhenUsed/>
    <w:rsid w:val="005C363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C36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29ksp.siteob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piysk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tsadv29.delfinchi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A2D5-57EB-4005-8C68-FC9F7CA2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WINDOWS-10-0622</dc:creator>
  <cp:lastModifiedBy>1</cp:lastModifiedBy>
  <cp:revision>3</cp:revision>
  <cp:lastPrinted>2023-03-27T13:38:00Z</cp:lastPrinted>
  <dcterms:created xsi:type="dcterms:W3CDTF">2023-04-19T09:43:00Z</dcterms:created>
  <dcterms:modified xsi:type="dcterms:W3CDTF">2023-04-19T15:01:00Z</dcterms:modified>
</cp:coreProperties>
</file>